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202" w:rsidRDefault="005A7EA0" w:rsidP="008D19B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19BC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</w:p>
    <w:p w:rsidR="008D19BC" w:rsidRPr="00591DB8" w:rsidRDefault="00591DB8" w:rsidP="008D19B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семинара «Школа абитуриента»</w:t>
      </w:r>
    </w:p>
    <w:p w:rsidR="00C12DB3" w:rsidRPr="008D19BC" w:rsidRDefault="008D19BC" w:rsidP="008D19B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19BC">
        <w:rPr>
          <w:rFonts w:ascii="Times New Roman" w:hAnsi="Times New Roman" w:cs="Times New Roman"/>
          <w:b/>
          <w:bCs/>
          <w:sz w:val="28"/>
          <w:szCs w:val="28"/>
        </w:rPr>
        <w:t>Кубанского государственного университета</w:t>
      </w:r>
    </w:p>
    <w:p w:rsidR="005A7EA0" w:rsidRPr="008D19BC" w:rsidRDefault="005A7EA0" w:rsidP="008D19B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19BC">
        <w:rPr>
          <w:rFonts w:ascii="Times New Roman" w:hAnsi="Times New Roman" w:cs="Times New Roman"/>
          <w:b/>
          <w:bCs/>
          <w:sz w:val="28"/>
          <w:szCs w:val="28"/>
        </w:rPr>
        <w:t>Факультет компьютерных технологий и прикладной математики</w:t>
      </w:r>
    </w:p>
    <w:p w:rsidR="008D19BC" w:rsidRPr="008D19BC" w:rsidRDefault="008D19BC">
      <w:pPr>
        <w:rPr>
          <w:rFonts w:ascii="Times New Roman" w:hAnsi="Times New Roman" w:cs="Times New Roman"/>
          <w:sz w:val="28"/>
          <w:szCs w:val="28"/>
        </w:rPr>
      </w:pPr>
      <w:r w:rsidRPr="008D1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9BC" w:rsidRPr="008D19BC" w:rsidRDefault="008D19BC">
      <w:pPr>
        <w:rPr>
          <w:rFonts w:ascii="Times New Roman" w:hAnsi="Times New Roman" w:cs="Times New Roman"/>
          <w:sz w:val="28"/>
          <w:szCs w:val="28"/>
        </w:rPr>
      </w:pPr>
      <w:r w:rsidRPr="008D19BC">
        <w:rPr>
          <w:rFonts w:ascii="Times New Roman" w:hAnsi="Times New Roman" w:cs="Times New Roman"/>
          <w:sz w:val="28"/>
          <w:szCs w:val="28"/>
        </w:rPr>
        <w:t>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19BC">
        <w:rPr>
          <w:rFonts w:ascii="Times New Roman" w:hAnsi="Times New Roman" w:cs="Times New Roman"/>
          <w:sz w:val="28"/>
          <w:szCs w:val="28"/>
        </w:rPr>
        <w:t xml:space="preserve"> проведения: </w:t>
      </w:r>
      <w:r w:rsidR="00542937">
        <w:rPr>
          <w:rFonts w:ascii="Times New Roman" w:hAnsi="Times New Roman" w:cs="Times New Roman"/>
          <w:sz w:val="28"/>
          <w:szCs w:val="28"/>
        </w:rPr>
        <w:t>2</w:t>
      </w:r>
      <w:r w:rsidR="00FA1BF9">
        <w:rPr>
          <w:rFonts w:ascii="Times New Roman" w:hAnsi="Times New Roman" w:cs="Times New Roman"/>
          <w:sz w:val="28"/>
          <w:szCs w:val="28"/>
        </w:rPr>
        <w:t>2</w:t>
      </w:r>
      <w:r w:rsidR="00542937">
        <w:rPr>
          <w:rFonts w:ascii="Times New Roman" w:hAnsi="Times New Roman" w:cs="Times New Roman"/>
          <w:sz w:val="28"/>
          <w:szCs w:val="28"/>
        </w:rPr>
        <w:t xml:space="preserve"> </w:t>
      </w:r>
      <w:r w:rsidR="00FA1BF9">
        <w:rPr>
          <w:rFonts w:ascii="Times New Roman" w:hAnsi="Times New Roman" w:cs="Times New Roman"/>
          <w:sz w:val="28"/>
          <w:szCs w:val="28"/>
        </w:rPr>
        <w:t>марта</w:t>
      </w:r>
      <w:r w:rsidRPr="008D19BC">
        <w:rPr>
          <w:rFonts w:ascii="Times New Roman" w:hAnsi="Times New Roman" w:cs="Times New Roman"/>
          <w:sz w:val="28"/>
          <w:szCs w:val="28"/>
        </w:rPr>
        <w:t xml:space="preserve"> 202</w:t>
      </w:r>
      <w:r w:rsidR="00FA1BF9">
        <w:rPr>
          <w:rFonts w:ascii="Times New Roman" w:hAnsi="Times New Roman" w:cs="Times New Roman"/>
          <w:sz w:val="28"/>
          <w:szCs w:val="28"/>
        </w:rPr>
        <w:t>5</w:t>
      </w:r>
    </w:p>
    <w:p w:rsidR="008D19BC" w:rsidRPr="00014DB4" w:rsidRDefault="008D19BC">
      <w:pPr>
        <w:rPr>
          <w:rFonts w:ascii="Times New Roman" w:hAnsi="Times New Roman" w:cs="Times New Roman"/>
          <w:sz w:val="28"/>
          <w:szCs w:val="28"/>
        </w:rPr>
      </w:pPr>
      <w:r w:rsidRPr="008D19BC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Кубанский государственный университет</w:t>
      </w:r>
      <w:r w:rsidRPr="008D19BC">
        <w:rPr>
          <w:rFonts w:ascii="Times New Roman" w:hAnsi="Times New Roman" w:cs="Times New Roman"/>
          <w:sz w:val="28"/>
          <w:szCs w:val="28"/>
        </w:rPr>
        <w:t xml:space="preserve">, г. </w:t>
      </w:r>
      <w:r>
        <w:rPr>
          <w:rFonts w:ascii="Times New Roman" w:hAnsi="Times New Roman" w:cs="Times New Roman"/>
          <w:sz w:val="28"/>
          <w:szCs w:val="28"/>
        </w:rPr>
        <w:t>Краснодар</w:t>
      </w:r>
      <w:r w:rsidRPr="008D19BC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End"/>
      <w:r>
        <w:rPr>
          <w:rFonts w:ascii="Times New Roman" w:hAnsi="Times New Roman" w:cs="Times New Roman"/>
          <w:sz w:val="28"/>
          <w:szCs w:val="28"/>
        </w:rPr>
        <w:t>Ставропольская</w:t>
      </w:r>
      <w:r w:rsidRPr="008D19BC">
        <w:rPr>
          <w:rFonts w:ascii="Times New Roman" w:hAnsi="Times New Roman" w:cs="Times New Roman"/>
          <w:sz w:val="28"/>
          <w:szCs w:val="28"/>
        </w:rPr>
        <w:t>, 1</w:t>
      </w:r>
      <w:r>
        <w:rPr>
          <w:rFonts w:ascii="Times New Roman" w:hAnsi="Times New Roman" w:cs="Times New Roman"/>
          <w:sz w:val="28"/>
          <w:szCs w:val="28"/>
        </w:rPr>
        <w:t>49</w:t>
      </w:r>
      <w:r w:rsidRPr="008D19BC">
        <w:rPr>
          <w:rFonts w:ascii="Times New Roman" w:hAnsi="Times New Roman" w:cs="Times New Roman"/>
          <w:sz w:val="28"/>
          <w:szCs w:val="28"/>
        </w:rPr>
        <w:t xml:space="preserve">, главный корпус университета, </w:t>
      </w:r>
      <w:r w:rsidR="00014DB4" w:rsidRPr="00AE62CF">
        <w:rPr>
          <w:rFonts w:ascii="Times New Roman" w:hAnsi="Times New Roman" w:cs="Times New Roman"/>
          <w:sz w:val="28"/>
          <w:szCs w:val="28"/>
        </w:rPr>
        <w:t>4</w:t>
      </w:r>
      <w:r w:rsidR="00014DB4" w:rsidRPr="00542937">
        <w:rPr>
          <w:rFonts w:ascii="Times New Roman" w:hAnsi="Times New Roman" w:cs="Times New Roman"/>
          <w:sz w:val="28"/>
          <w:szCs w:val="28"/>
        </w:rPr>
        <w:t xml:space="preserve"> </w:t>
      </w:r>
      <w:r w:rsidRPr="00AE62CF">
        <w:rPr>
          <w:rFonts w:ascii="Times New Roman" w:hAnsi="Times New Roman" w:cs="Times New Roman"/>
          <w:sz w:val="28"/>
          <w:szCs w:val="28"/>
        </w:rPr>
        <w:t xml:space="preserve">этаж, </w:t>
      </w:r>
      <w:r w:rsidR="00014DB4">
        <w:rPr>
          <w:rFonts w:ascii="Times New Roman" w:hAnsi="Times New Roman" w:cs="Times New Roman"/>
          <w:sz w:val="28"/>
          <w:szCs w:val="28"/>
        </w:rPr>
        <w:t>актовый зал</w:t>
      </w:r>
      <w:r w:rsidR="00591DB8">
        <w:rPr>
          <w:rFonts w:ascii="Times New Roman" w:hAnsi="Times New Roman" w:cs="Times New Roman"/>
          <w:sz w:val="28"/>
          <w:szCs w:val="28"/>
        </w:rPr>
        <w:t>.</w:t>
      </w:r>
    </w:p>
    <w:p w:rsidR="008D19BC" w:rsidRPr="008D19BC" w:rsidRDefault="008D19BC">
      <w:pPr>
        <w:rPr>
          <w:rFonts w:ascii="Times New Roman" w:hAnsi="Times New Roman" w:cs="Times New Roman"/>
          <w:sz w:val="28"/>
          <w:szCs w:val="28"/>
        </w:rPr>
      </w:pPr>
      <w:r w:rsidRPr="008D19BC">
        <w:rPr>
          <w:rFonts w:ascii="Times New Roman" w:hAnsi="Times New Roman" w:cs="Times New Roman"/>
          <w:sz w:val="28"/>
          <w:szCs w:val="28"/>
        </w:rPr>
        <w:t xml:space="preserve">Время: </w:t>
      </w:r>
      <w:r w:rsidRPr="00E73B3A">
        <w:rPr>
          <w:rFonts w:ascii="Times New Roman" w:hAnsi="Times New Roman" w:cs="Times New Roman"/>
          <w:sz w:val="28"/>
          <w:szCs w:val="28"/>
        </w:rPr>
        <w:t>1</w:t>
      </w:r>
      <w:r w:rsidR="00FA1BF9">
        <w:rPr>
          <w:rFonts w:ascii="Times New Roman" w:hAnsi="Times New Roman" w:cs="Times New Roman"/>
          <w:sz w:val="28"/>
          <w:szCs w:val="28"/>
        </w:rPr>
        <w:t>1</w:t>
      </w:r>
      <w:r w:rsidRPr="00E73B3A">
        <w:rPr>
          <w:rFonts w:ascii="Times New Roman" w:hAnsi="Times New Roman" w:cs="Times New Roman"/>
          <w:sz w:val="28"/>
          <w:szCs w:val="28"/>
        </w:rPr>
        <w:t>.00</w:t>
      </w:r>
      <w:r w:rsidRPr="008D19BC">
        <w:rPr>
          <w:rFonts w:ascii="Times New Roman" w:hAnsi="Times New Roman" w:cs="Times New Roman"/>
          <w:sz w:val="28"/>
          <w:szCs w:val="28"/>
        </w:rPr>
        <w:t xml:space="preserve"> </w:t>
      </w:r>
      <w:r w:rsidR="00542937">
        <w:rPr>
          <w:rFonts w:ascii="Times New Roman" w:hAnsi="Times New Roman" w:cs="Times New Roman"/>
          <w:sz w:val="28"/>
          <w:szCs w:val="28"/>
        </w:rPr>
        <w:t>(встреча с 1</w:t>
      </w:r>
      <w:r w:rsidR="00FA1BF9">
        <w:rPr>
          <w:rFonts w:ascii="Times New Roman" w:hAnsi="Times New Roman" w:cs="Times New Roman"/>
          <w:sz w:val="28"/>
          <w:szCs w:val="28"/>
        </w:rPr>
        <w:t>0</w:t>
      </w:r>
      <w:r w:rsidR="00542937">
        <w:rPr>
          <w:rFonts w:ascii="Times New Roman" w:hAnsi="Times New Roman" w:cs="Times New Roman"/>
          <w:sz w:val="28"/>
          <w:szCs w:val="28"/>
        </w:rPr>
        <w:t>.30)</w:t>
      </w:r>
    </w:p>
    <w:p w:rsidR="008D19BC" w:rsidRPr="008D19BC" w:rsidRDefault="008D19BC">
      <w:pPr>
        <w:rPr>
          <w:rFonts w:ascii="Times New Roman" w:hAnsi="Times New Roman" w:cs="Times New Roman"/>
          <w:sz w:val="28"/>
          <w:szCs w:val="28"/>
        </w:rPr>
      </w:pPr>
      <w:r w:rsidRPr="008D19BC">
        <w:rPr>
          <w:rFonts w:ascii="Times New Roman" w:hAnsi="Times New Roman" w:cs="Times New Roman"/>
          <w:sz w:val="28"/>
          <w:szCs w:val="28"/>
        </w:rPr>
        <w:t xml:space="preserve">Формат: очный – в главном корпусе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КубГУ</w:t>
      </w:r>
      <w:proofErr w:type="spellEnd"/>
      <w:r w:rsidRPr="008D1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9BC" w:rsidRPr="008D19BC" w:rsidRDefault="008D19BC">
      <w:pPr>
        <w:rPr>
          <w:rFonts w:ascii="Times New Roman" w:hAnsi="Times New Roman" w:cs="Times New Roman"/>
          <w:sz w:val="28"/>
          <w:szCs w:val="28"/>
        </w:rPr>
      </w:pPr>
      <w:r w:rsidRPr="008D19BC">
        <w:rPr>
          <w:rFonts w:ascii="Times New Roman" w:hAnsi="Times New Roman" w:cs="Times New Roman"/>
          <w:sz w:val="28"/>
          <w:szCs w:val="28"/>
        </w:rPr>
        <w:t xml:space="preserve">Организаторы/выступающие: </w:t>
      </w:r>
      <w:r>
        <w:rPr>
          <w:rFonts w:ascii="Times New Roman" w:hAnsi="Times New Roman" w:cs="Times New Roman"/>
          <w:sz w:val="28"/>
          <w:szCs w:val="28"/>
        </w:rPr>
        <w:t>преподаватели факультета компьютерных технологий и прикладной математики, эксперты ЕГЭ по информатике и ИКТ.</w:t>
      </w:r>
      <w:r w:rsidRPr="008D1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202" w:rsidRDefault="005F520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830"/>
        <w:gridCol w:w="7082"/>
      </w:tblGrid>
      <w:tr w:rsidR="00ED7628" w:rsidTr="00ED7628">
        <w:tc>
          <w:tcPr>
            <w:tcW w:w="2830" w:type="dxa"/>
          </w:tcPr>
          <w:p w:rsidR="00ED7628" w:rsidRDefault="00ED7628" w:rsidP="00ED762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082" w:type="dxa"/>
          </w:tcPr>
          <w:p w:rsidR="00ED7628" w:rsidRDefault="00ED7628" w:rsidP="00ED762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ED7628" w:rsidTr="00ED7628">
        <w:tc>
          <w:tcPr>
            <w:tcW w:w="2830" w:type="dxa"/>
          </w:tcPr>
          <w:p w:rsidR="00ED7628" w:rsidRDefault="00ED76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1B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 w:rsidR="00FA1B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7082" w:type="dxa"/>
          </w:tcPr>
          <w:p w:rsidR="00ED7628" w:rsidRDefault="00ED76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Приветственное слово декана ФКТ и ПМ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Колоти</w:t>
            </w:r>
            <w:r w:rsidR="00014DB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Дмитриевича</w:t>
            </w:r>
          </w:p>
        </w:tc>
      </w:tr>
      <w:tr w:rsidR="00ED7628" w:rsidTr="00ED7628">
        <w:tc>
          <w:tcPr>
            <w:tcW w:w="2830" w:type="dxa"/>
          </w:tcPr>
          <w:p w:rsidR="00ED7628" w:rsidRDefault="00ED76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1B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 – 1</w:t>
            </w:r>
            <w:r w:rsidR="00FA1B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.40</w:t>
            </w:r>
          </w:p>
        </w:tc>
        <w:tc>
          <w:tcPr>
            <w:tcW w:w="7082" w:type="dxa"/>
          </w:tcPr>
          <w:p w:rsidR="00ED7628" w:rsidRDefault="00ED76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Открытая лекция эксперта ЕГЭ Добровольской Натальи Юрьевны «Особенности КЕГЭ-2025. </w:t>
            </w:r>
            <w:r w:rsidR="005429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одготовк</w:t>
            </w:r>
            <w:r w:rsidR="00542937">
              <w:rPr>
                <w:rFonts w:ascii="Times New Roman" w:hAnsi="Times New Roman" w:cs="Times New Roman"/>
                <w:sz w:val="28"/>
                <w:szCs w:val="28"/>
              </w:rPr>
              <w:t>а к экзамену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D7628" w:rsidTr="00ED7628">
        <w:tc>
          <w:tcPr>
            <w:tcW w:w="2830" w:type="dxa"/>
          </w:tcPr>
          <w:p w:rsidR="00ED7628" w:rsidRDefault="00ED76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1B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.40 – 1</w:t>
            </w:r>
            <w:r w:rsidR="00FA1B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.50</w:t>
            </w:r>
          </w:p>
        </w:tc>
        <w:tc>
          <w:tcPr>
            <w:tcW w:w="7082" w:type="dxa"/>
          </w:tcPr>
          <w:p w:rsidR="00ED7628" w:rsidRDefault="00ED76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абитуриентов</w:t>
            </w:r>
          </w:p>
        </w:tc>
      </w:tr>
      <w:tr w:rsidR="00ED7628" w:rsidTr="00ED7628">
        <w:tc>
          <w:tcPr>
            <w:tcW w:w="2830" w:type="dxa"/>
          </w:tcPr>
          <w:p w:rsidR="00ED7628" w:rsidRDefault="00ED76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1B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.50 – 1</w:t>
            </w:r>
            <w:r w:rsidR="00FA1B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7082" w:type="dxa"/>
          </w:tcPr>
          <w:p w:rsidR="00ED7628" w:rsidRDefault="00ED762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декана </w:t>
            </w:r>
            <w:r w:rsidR="005F5202">
              <w:rPr>
                <w:rFonts w:ascii="Times New Roman" w:hAnsi="Times New Roman" w:cs="Times New Roman"/>
                <w:sz w:val="28"/>
                <w:szCs w:val="28"/>
              </w:rPr>
              <w:t xml:space="preserve">ФКТ и ПМ </w:t>
            </w:r>
            <w:proofErr w:type="spellStart"/>
            <w:r w:rsidR="005F5202">
              <w:rPr>
                <w:rFonts w:ascii="Times New Roman" w:hAnsi="Times New Roman" w:cs="Times New Roman"/>
                <w:sz w:val="28"/>
                <w:szCs w:val="28"/>
              </w:rPr>
              <w:t>Колоти</w:t>
            </w:r>
            <w:r w:rsidR="00014DB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="005F5202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Дмитриевича «О факультете, направлениях подготовки</w:t>
            </w:r>
            <w:r w:rsidR="00014DB4">
              <w:rPr>
                <w:rFonts w:ascii="Times New Roman" w:hAnsi="Times New Roman" w:cs="Times New Roman"/>
                <w:sz w:val="28"/>
                <w:szCs w:val="28"/>
              </w:rPr>
              <w:t xml:space="preserve"> и о трудоустройстве выпускников</w:t>
            </w:r>
            <w:r w:rsidR="005F52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ED7628" w:rsidRPr="008D19BC" w:rsidRDefault="00ED7628">
      <w:pPr>
        <w:rPr>
          <w:rFonts w:ascii="Times New Roman" w:hAnsi="Times New Roman" w:cs="Times New Roman"/>
          <w:sz w:val="28"/>
          <w:szCs w:val="28"/>
        </w:rPr>
      </w:pPr>
    </w:p>
    <w:sectPr w:rsidR="00ED7628" w:rsidRPr="008D19BC" w:rsidSect="005A7EA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51F"/>
    <w:rsid w:val="00014DB4"/>
    <w:rsid w:val="000D76BC"/>
    <w:rsid w:val="00202BCD"/>
    <w:rsid w:val="002A07F9"/>
    <w:rsid w:val="0042351F"/>
    <w:rsid w:val="00542937"/>
    <w:rsid w:val="00591DB8"/>
    <w:rsid w:val="005A7EA0"/>
    <w:rsid w:val="005F5202"/>
    <w:rsid w:val="008D19BC"/>
    <w:rsid w:val="00AE62CF"/>
    <w:rsid w:val="00BE456A"/>
    <w:rsid w:val="00C12DB3"/>
    <w:rsid w:val="00E73B3A"/>
    <w:rsid w:val="00ED7628"/>
    <w:rsid w:val="00FA1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62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123</cp:lastModifiedBy>
  <cp:revision>4</cp:revision>
  <dcterms:created xsi:type="dcterms:W3CDTF">2025-03-10T08:18:00Z</dcterms:created>
  <dcterms:modified xsi:type="dcterms:W3CDTF">2025-03-18T12:16:00Z</dcterms:modified>
</cp:coreProperties>
</file>