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2CCC41" w14:textId="77777777" w:rsidR="00361B96" w:rsidRDefault="00C81125" w:rsidP="00AA648E">
      <w:pPr>
        <w:spacing w:after="60"/>
        <w:jc w:val="center"/>
        <w:outlineLvl w:val="0"/>
        <w:rPr>
          <w:b/>
          <w:bCs/>
        </w:rPr>
      </w:pPr>
      <w:r w:rsidRPr="0092018F">
        <w:rPr>
          <w:b/>
          <w:bCs/>
        </w:rPr>
        <w:t xml:space="preserve">Федеральное государственное бюджетное образовательное учреждение </w:t>
      </w:r>
    </w:p>
    <w:p w14:paraId="78DE90ED" w14:textId="6254617C" w:rsidR="00C81125" w:rsidRPr="0092018F" w:rsidRDefault="00C81125" w:rsidP="00AA648E">
      <w:pPr>
        <w:spacing w:after="60"/>
        <w:jc w:val="center"/>
        <w:outlineLvl w:val="0"/>
        <w:rPr>
          <w:b/>
          <w:bCs/>
        </w:rPr>
      </w:pPr>
      <w:r w:rsidRPr="0092018F">
        <w:rPr>
          <w:b/>
          <w:bCs/>
        </w:rPr>
        <w:t>высшего образования «Кубанский государственный университет»</w:t>
      </w:r>
    </w:p>
    <w:p w14:paraId="3EADA409" w14:textId="055AE368" w:rsidR="008F3EFB" w:rsidRPr="0092018F" w:rsidRDefault="009C39BA" w:rsidP="00AA648E">
      <w:pPr>
        <w:spacing w:after="60"/>
        <w:jc w:val="center"/>
        <w:outlineLvl w:val="0"/>
        <w:rPr>
          <w:b/>
          <w:bCs/>
        </w:rPr>
      </w:pPr>
      <w:hyperlink r:id="rId7" w:history="1">
        <w:r w:rsidR="008F3EFB" w:rsidRPr="0092018F">
          <w:rPr>
            <w:rFonts w:eastAsiaTheme="majorEastAsia"/>
            <w:b/>
            <w:bCs/>
          </w:rPr>
          <w:t>Министерство образования</w:t>
        </w:r>
        <w:r w:rsidR="00C62203">
          <w:rPr>
            <w:rFonts w:eastAsiaTheme="majorEastAsia"/>
            <w:b/>
            <w:bCs/>
          </w:rPr>
          <w:t xml:space="preserve"> и</w:t>
        </w:r>
        <w:r w:rsidR="008F3EFB" w:rsidRPr="0092018F">
          <w:rPr>
            <w:rFonts w:eastAsiaTheme="majorEastAsia"/>
            <w:b/>
            <w:bCs/>
          </w:rPr>
          <w:t xml:space="preserve"> науки </w:t>
        </w:r>
        <w:r w:rsidR="008F3EFB" w:rsidRPr="0092018F">
          <w:rPr>
            <w:b/>
            <w:bCs/>
          </w:rPr>
          <w:t>Краснодарского края</w:t>
        </w:r>
      </w:hyperlink>
    </w:p>
    <w:p w14:paraId="69BEDABC" w14:textId="3411D89B" w:rsidR="008F3EFB" w:rsidRDefault="008F3EFB" w:rsidP="00AA648E">
      <w:pPr>
        <w:spacing w:after="60"/>
        <w:jc w:val="both"/>
        <w:outlineLvl w:val="0"/>
      </w:pPr>
    </w:p>
    <w:p w14:paraId="244DCE0F" w14:textId="77777777" w:rsidR="00B8172D" w:rsidRDefault="00E569AF" w:rsidP="00AA648E">
      <w:pPr>
        <w:tabs>
          <w:tab w:val="left" w:pos="0"/>
        </w:tabs>
        <w:spacing w:before="60"/>
        <w:jc w:val="center"/>
      </w:pPr>
      <w:r>
        <w:t xml:space="preserve">ДЕНЬ ОТКРЫТЫХ ДВЕРЕЙ </w:t>
      </w:r>
    </w:p>
    <w:p w14:paraId="526024B0" w14:textId="6F16F66C" w:rsidR="00E569AF" w:rsidRDefault="007A680E" w:rsidP="00AA648E">
      <w:pPr>
        <w:tabs>
          <w:tab w:val="left" w:pos="0"/>
        </w:tabs>
        <w:spacing w:before="60"/>
        <w:jc w:val="center"/>
      </w:pPr>
      <w:r>
        <w:rPr>
          <w:caps/>
        </w:rPr>
        <w:t>ФАКУЛЬТЕТА УПРАВЛЕНИЯ И ПСИХОЛОГИИ</w:t>
      </w:r>
    </w:p>
    <w:p w14:paraId="7FD4121C" w14:textId="06CD0520" w:rsidR="00E569AF" w:rsidRDefault="007A680E" w:rsidP="004C76A2">
      <w:pPr>
        <w:jc w:val="center"/>
        <w:outlineLvl w:val="0"/>
      </w:pPr>
      <w:r>
        <w:t>(400</w:t>
      </w:r>
      <w:r w:rsidR="004C76A2">
        <w:t xml:space="preserve"> человек)</w:t>
      </w:r>
    </w:p>
    <w:p w14:paraId="5E1FE9D9" w14:textId="7A43523E" w:rsidR="00F74FCE" w:rsidRDefault="00F74FCE" w:rsidP="00F74FCE">
      <w:pPr>
        <w:tabs>
          <w:tab w:val="left" w:pos="0"/>
        </w:tabs>
        <w:spacing w:line="288" w:lineRule="auto"/>
        <w:jc w:val="center"/>
      </w:pPr>
    </w:p>
    <w:p w14:paraId="72B21167" w14:textId="570B985E" w:rsidR="00BC4E44" w:rsidRDefault="008E27A5" w:rsidP="00F74FCE">
      <w:pPr>
        <w:spacing w:line="288" w:lineRule="auto"/>
        <w:jc w:val="center"/>
        <w:outlineLvl w:val="0"/>
        <w:rPr>
          <w:iCs/>
        </w:rPr>
      </w:pPr>
      <w:r w:rsidRPr="002C516B">
        <w:t xml:space="preserve">Кубанский государственный </w:t>
      </w:r>
      <w:r w:rsidR="00BC4E44" w:rsidRPr="002C516B">
        <w:t>университет</w:t>
      </w:r>
      <w:r w:rsidR="00BC4E44" w:rsidRPr="002C516B">
        <w:rPr>
          <w:iCs/>
        </w:rPr>
        <w:t xml:space="preserve">, </w:t>
      </w:r>
      <w:r w:rsidR="000B260A" w:rsidRPr="002C516B">
        <w:rPr>
          <w:iCs/>
        </w:rPr>
        <w:t>г.</w:t>
      </w:r>
      <w:r w:rsidR="006161DF">
        <w:rPr>
          <w:iCs/>
        </w:rPr>
        <w:t xml:space="preserve"> </w:t>
      </w:r>
      <w:r w:rsidR="00BC4E44" w:rsidRPr="002C516B">
        <w:rPr>
          <w:iCs/>
        </w:rPr>
        <w:t>Краснодар,</w:t>
      </w:r>
      <w:r w:rsidR="000B260A" w:rsidRPr="002C516B">
        <w:rPr>
          <w:iCs/>
        </w:rPr>
        <w:t xml:space="preserve"> </w:t>
      </w:r>
      <w:r w:rsidR="00BC4E44" w:rsidRPr="002C516B">
        <w:rPr>
          <w:iCs/>
        </w:rPr>
        <w:t xml:space="preserve">ул. </w:t>
      </w:r>
      <w:proofErr w:type="gramStart"/>
      <w:r w:rsidRPr="002C516B">
        <w:rPr>
          <w:iCs/>
        </w:rPr>
        <w:t>Ставропольская</w:t>
      </w:r>
      <w:proofErr w:type="gramEnd"/>
      <w:r w:rsidR="00BC4E44" w:rsidRPr="002C516B">
        <w:rPr>
          <w:iCs/>
        </w:rPr>
        <w:t xml:space="preserve">, </w:t>
      </w:r>
      <w:r w:rsidR="004D38AA" w:rsidRPr="002C516B">
        <w:rPr>
          <w:iCs/>
        </w:rPr>
        <w:t>1</w:t>
      </w:r>
      <w:r w:rsidRPr="002C516B">
        <w:rPr>
          <w:iCs/>
        </w:rPr>
        <w:t>49</w:t>
      </w:r>
    </w:p>
    <w:p w14:paraId="345297FA" w14:textId="6871BA03" w:rsidR="00144BCB" w:rsidRPr="00106091" w:rsidRDefault="00C62203" w:rsidP="00F74FCE">
      <w:pPr>
        <w:spacing w:line="288" w:lineRule="auto"/>
        <w:jc w:val="center"/>
        <w:outlineLvl w:val="0"/>
      </w:pPr>
      <w:r>
        <w:t>29 марта</w:t>
      </w:r>
      <w:r w:rsidR="00D27041">
        <w:t xml:space="preserve"> 2025 г.</w:t>
      </w:r>
      <w:r w:rsidR="004D38AA" w:rsidRPr="00106091">
        <w:t xml:space="preserve">, </w:t>
      </w:r>
      <w:r w:rsidR="00FF186D">
        <w:t>суббота</w:t>
      </w:r>
      <w:r w:rsidR="004D38AA" w:rsidRPr="00106091">
        <w:t xml:space="preserve">, </w:t>
      </w:r>
      <w:r w:rsidR="007A680E">
        <w:t xml:space="preserve">12.00 – </w:t>
      </w:r>
      <w:r w:rsidR="00FF186D">
        <w:t>16.00</w:t>
      </w:r>
    </w:p>
    <w:p w14:paraId="617C5590" w14:textId="374D3304" w:rsidR="00C91F5D" w:rsidRDefault="00C91F5D" w:rsidP="002C516B">
      <w:pPr>
        <w:spacing w:line="288" w:lineRule="auto"/>
        <w:rPr>
          <w:b/>
          <w:i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55"/>
        <w:gridCol w:w="3155"/>
        <w:gridCol w:w="3159"/>
      </w:tblGrid>
      <w:tr w:rsidR="007A680E" w:rsidRPr="002C516B" w14:paraId="1F2F1BE2" w14:textId="77777777" w:rsidTr="008C4519">
        <w:trPr>
          <w:trHeight w:val="170"/>
          <w:jc w:val="center"/>
        </w:trPr>
        <w:tc>
          <w:tcPr>
            <w:tcW w:w="5000" w:type="pct"/>
            <w:gridSpan w:val="3"/>
            <w:shd w:val="clear" w:color="auto" w:fill="EAF1DD" w:themeFill="accent3" w:themeFillTint="33"/>
          </w:tcPr>
          <w:p w14:paraId="407843FF" w14:textId="68A102E4" w:rsidR="00444216" w:rsidRDefault="00C62203" w:rsidP="008C4519">
            <w:pPr>
              <w:jc w:val="center"/>
              <w:rPr>
                <w:b/>
              </w:rPr>
            </w:pPr>
            <w:r>
              <w:rPr>
                <w:b/>
              </w:rPr>
              <w:t>11.3</w:t>
            </w:r>
            <w:r w:rsidR="007A680E">
              <w:rPr>
                <w:b/>
              </w:rPr>
              <w:t>0 – 12.00</w:t>
            </w:r>
          </w:p>
          <w:p w14:paraId="75F8249A" w14:textId="512F6BE7" w:rsidR="00444216" w:rsidRPr="00444216" w:rsidRDefault="00444216" w:rsidP="008C451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(г</w:t>
            </w:r>
            <w:r w:rsidRPr="00444216">
              <w:rPr>
                <w:b/>
                <w:i/>
              </w:rPr>
              <w:t xml:space="preserve">лавный вход, холл </w:t>
            </w:r>
            <w:proofErr w:type="spellStart"/>
            <w:r w:rsidRPr="00444216">
              <w:rPr>
                <w:b/>
                <w:i/>
              </w:rPr>
              <w:t>КубГУ</w:t>
            </w:r>
            <w:proofErr w:type="spellEnd"/>
            <w:r w:rsidRPr="00444216">
              <w:rPr>
                <w:b/>
                <w:i/>
              </w:rPr>
              <w:t>, 1 этаж</w:t>
            </w:r>
            <w:r>
              <w:rPr>
                <w:b/>
                <w:i/>
              </w:rPr>
              <w:t>)</w:t>
            </w:r>
          </w:p>
          <w:p w14:paraId="5F7ED145" w14:textId="709F7FB0" w:rsidR="007A680E" w:rsidRPr="00106091" w:rsidRDefault="007A680E" w:rsidP="00444216">
            <w:pPr>
              <w:jc w:val="center"/>
            </w:pPr>
            <w:r w:rsidRPr="00106091">
              <w:t xml:space="preserve">Встреча участников </w:t>
            </w:r>
          </w:p>
        </w:tc>
      </w:tr>
      <w:tr w:rsidR="007A680E" w:rsidRPr="002C516B" w14:paraId="74AF8FE0" w14:textId="77777777" w:rsidTr="008C4519">
        <w:trPr>
          <w:trHeight w:val="170"/>
          <w:jc w:val="center"/>
        </w:trPr>
        <w:tc>
          <w:tcPr>
            <w:tcW w:w="5000" w:type="pct"/>
            <w:gridSpan w:val="3"/>
            <w:shd w:val="clear" w:color="auto" w:fill="EAF1DD" w:themeFill="accent3" w:themeFillTint="33"/>
          </w:tcPr>
          <w:p w14:paraId="55DBD60A" w14:textId="62ED146E" w:rsidR="007A680E" w:rsidRDefault="007A680E" w:rsidP="008C451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361B96">
              <w:rPr>
                <w:b/>
              </w:rPr>
              <w:t>.00-</w:t>
            </w:r>
            <w:r>
              <w:rPr>
                <w:b/>
              </w:rPr>
              <w:t>12</w:t>
            </w:r>
            <w:r w:rsidRPr="00361B96">
              <w:rPr>
                <w:b/>
              </w:rPr>
              <w:t>.</w:t>
            </w:r>
            <w:r>
              <w:rPr>
                <w:b/>
              </w:rPr>
              <w:t>30</w:t>
            </w:r>
          </w:p>
          <w:p w14:paraId="50CA1017" w14:textId="1BDC0732" w:rsidR="00444216" w:rsidRPr="00444216" w:rsidRDefault="00444216" w:rsidP="008C451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r w:rsidRPr="00444216">
              <w:rPr>
                <w:b/>
                <w:i/>
              </w:rPr>
              <w:t xml:space="preserve">актовый зал </w:t>
            </w:r>
            <w:proofErr w:type="spellStart"/>
            <w:r w:rsidRPr="00444216">
              <w:rPr>
                <w:b/>
                <w:i/>
              </w:rPr>
              <w:t>КубГУ</w:t>
            </w:r>
            <w:proofErr w:type="spellEnd"/>
            <w:r>
              <w:rPr>
                <w:b/>
                <w:i/>
              </w:rPr>
              <w:t>)</w:t>
            </w:r>
          </w:p>
          <w:p w14:paraId="6DAF17D8" w14:textId="77777777" w:rsidR="007A680E" w:rsidRPr="00106091" w:rsidRDefault="007A680E" w:rsidP="008C4519">
            <w:pPr>
              <w:jc w:val="center"/>
            </w:pPr>
            <w:r>
              <w:t>Общее собрание участников. Выступления:</w:t>
            </w:r>
          </w:p>
          <w:p w14:paraId="25951255" w14:textId="77777777" w:rsidR="00444216" w:rsidRDefault="00444216" w:rsidP="008C4519">
            <w:pPr>
              <w:jc w:val="center"/>
              <w:rPr>
                <w:b/>
              </w:rPr>
            </w:pPr>
            <w:proofErr w:type="spellStart"/>
            <w:r w:rsidRPr="00444216">
              <w:rPr>
                <w:b/>
              </w:rPr>
              <w:t>Самаркина</w:t>
            </w:r>
            <w:proofErr w:type="spellEnd"/>
            <w:r>
              <w:rPr>
                <w:b/>
              </w:rPr>
              <w:t xml:space="preserve"> Ирина Владимировна, </w:t>
            </w:r>
          </w:p>
          <w:p w14:paraId="4B64CA3E" w14:textId="377AA719" w:rsidR="007A680E" w:rsidRPr="00FF186D" w:rsidRDefault="007A680E" w:rsidP="00FF186D">
            <w:pPr>
              <w:jc w:val="center"/>
              <w:rPr>
                <w:spacing w:val="-4"/>
              </w:rPr>
            </w:pPr>
            <w:r w:rsidRPr="00444216">
              <w:rPr>
                <w:spacing w:val="-4"/>
              </w:rPr>
              <w:t>декан</w:t>
            </w:r>
            <w:r w:rsidR="00444216" w:rsidRPr="00444216">
              <w:rPr>
                <w:spacing w:val="-4"/>
              </w:rPr>
              <w:t xml:space="preserve"> </w:t>
            </w:r>
            <w:r w:rsidRPr="00444216">
              <w:rPr>
                <w:spacing w:val="-4"/>
              </w:rPr>
              <w:t>факультета управления и психологии</w:t>
            </w:r>
            <w:r w:rsidR="00444216" w:rsidRPr="00444216">
              <w:rPr>
                <w:spacing w:val="-4"/>
              </w:rPr>
              <w:t>, доктор политических наук</w:t>
            </w:r>
            <w:r w:rsidR="00444216">
              <w:rPr>
                <w:spacing w:val="-4"/>
              </w:rPr>
              <w:t>;</w:t>
            </w:r>
          </w:p>
        </w:tc>
      </w:tr>
      <w:tr w:rsidR="007A680E" w:rsidRPr="002C516B" w14:paraId="4F293D15" w14:textId="77777777" w:rsidTr="008C4519">
        <w:trPr>
          <w:trHeight w:val="170"/>
          <w:jc w:val="center"/>
        </w:trPr>
        <w:tc>
          <w:tcPr>
            <w:tcW w:w="5000" w:type="pct"/>
            <w:gridSpan w:val="3"/>
            <w:shd w:val="clear" w:color="auto" w:fill="EAF1DD" w:themeFill="accent3" w:themeFillTint="33"/>
          </w:tcPr>
          <w:p w14:paraId="0E2F7F09" w14:textId="4F6A8BA3" w:rsidR="007A680E" w:rsidRPr="00106091" w:rsidRDefault="007A680E" w:rsidP="008C4519">
            <w:pPr>
              <w:jc w:val="center"/>
            </w:pPr>
            <w:r>
              <w:t>ВСТРЕЧИ С ЭКСПЕРТАМИ РЕГИОНАЛЬНОЙ ПРЕДМЕТНОЙ КОМИССИИ и преподавателями КубГУ</w:t>
            </w:r>
          </w:p>
        </w:tc>
      </w:tr>
      <w:tr w:rsidR="007A680E" w:rsidRPr="002C516B" w14:paraId="2E62C242" w14:textId="77777777" w:rsidTr="007A680E">
        <w:trPr>
          <w:trHeight w:val="46"/>
          <w:jc w:val="center"/>
        </w:trPr>
        <w:tc>
          <w:tcPr>
            <w:tcW w:w="1666" w:type="pct"/>
            <w:shd w:val="clear" w:color="auto" w:fill="EAF1DD" w:themeFill="accent3" w:themeFillTint="33"/>
          </w:tcPr>
          <w:p w14:paraId="37D2DF18" w14:textId="6EE5C5C0" w:rsidR="007A680E" w:rsidRPr="00C62203" w:rsidRDefault="007A680E" w:rsidP="008C4519">
            <w:pPr>
              <w:jc w:val="center"/>
              <w:rPr>
                <w:b/>
                <w:color w:val="FF0000"/>
              </w:rPr>
            </w:pPr>
            <w:r w:rsidRPr="00C62203">
              <w:rPr>
                <w:b/>
                <w:color w:val="FF0000"/>
              </w:rPr>
              <w:t xml:space="preserve">АУДИТОРИЯ 305 </w:t>
            </w:r>
          </w:p>
        </w:tc>
        <w:tc>
          <w:tcPr>
            <w:tcW w:w="1666" w:type="pct"/>
            <w:shd w:val="clear" w:color="auto" w:fill="EAF1DD" w:themeFill="accent3" w:themeFillTint="33"/>
          </w:tcPr>
          <w:p w14:paraId="2FC56E97" w14:textId="531EC21C" w:rsidR="007A680E" w:rsidRPr="00C62203" w:rsidRDefault="007A680E" w:rsidP="008C4519">
            <w:pPr>
              <w:jc w:val="center"/>
              <w:rPr>
                <w:b/>
                <w:color w:val="FF0000"/>
              </w:rPr>
            </w:pPr>
            <w:r w:rsidRPr="00C62203">
              <w:rPr>
                <w:b/>
                <w:color w:val="FF0000"/>
              </w:rPr>
              <w:t>АУДИТОРИЯ 300 С</w:t>
            </w:r>
          </w:p>
        </w:tc>
        <w:tc>
          <w:tcPr>
            <w:tcW w:w="1668" w:type="pct"/>
            <w:shd w:val="clear" w:color="auto" w:fill="EAF1DD" w:themeFill="accent3" w:themeFillTint="33"/>
          </w:tcPr>
          <w:p w14:paraId="28C52680" w14:textId="4551A988" w:rsidR="007A680E" w:rsidRPr="00C62203" w:rsidRDefault="007A680E" w:rsidP="00C62203">
            <w:pPr>
              <w:jc w:val="center"/>
              <w:rPr>
                <w:b/>
                <w:color w:val="FF0000"/>
              </w:rPr>
            </w:pPr>
            <w:r w:rsidRPr="00C62203">
              <w:rPr>
                <w:b/>
                <w:color w:val="FF0000"/>
              </w:rPr>
              <w:t xml:space="preserve">АУДИТОРИЯ </w:t>
            </w:r>
            <w:r w:rsidR="00C62203" w:rsidRPr="00C62203">
              <w:rPr>
                <w:b/>
                <w:color w:val="FF0000"/>
              </w:rPr>
              <w:t>201</w:t>
            </w:r>
            <w:proofErr w:type="gramStart"/>
            <w:r w:rsidRPr="00C62203">
              <w:rPr>
                <w:b/>
                <w:color w:val="FF0000"/>
              </w:rPr>
              <w:t xml:space="preserve"> С</w:t>
            </w:r>
            <w:proofErr w:type="gramEnd"/>
          </w:p>
        </w:tc>
      </w:tr>
      <w:tr w:rsidR="007A680E" w:rsidRPr="002C516B" w14:paraId="2CCA4A9D" w14:textId="77777777" w:rsidTr="007A680E">
        <w:trPr>
          <w:trHeight w:val="46"/>
          <w:jc w:val="center"/>
        </w:trPr>
        <w:tc>
          <w:tcPr>
            <w:tcW w:w="1666" w:type="pct"/>
            <w:shd w:val="clear" w:color="auto" w:fill="EAF1DD" w:themeFill="accent3" w:themeFillTint="33"/>
          </w:tcPr>
          <w:p w14:paraId="6058ABAD" w14:textId="77777777" w:rsidR="007A680E" w:rsidRPr="007A680E" w:rsidRDefault="007A680E" w:rsidP="008C4519">
            <w:pPr>
              <w:jc w:val="center"/>
              <w:rPr>
                <w:b/>
              </w:rPr>
            </w:pPr>
            <w:r w:rsidRPr="007A680E">
              <w:rPr>
                <w:b/>
              </w:rPr>
              <w:t>12.40 – 13.20</w:t>
            </w:r>
          </w:p>
          <w:p w14:paraId="08389CA4" w14:textId="76275765" w:rsidR="007A680E" w:rsidRDefault="00BF08FA" w:rsidP="008C4519">
            <w:pPr>
              <w:jc w:val="center"/>
            </w:pPr>
            <w:r>
              <w:t>Ваш тест глазами эксперта:</w:t>
            </w:r>
          </w:p>
          <w:p w14:paraId="04CFAA42" w14:textId="738493E1" w:rsidR="00A546A4" w:rsidRPr="00A546A4" w:rsidRDefault="00BE3A57" w:rsidP="008C4519">
            <w:pPr>
              <w:jc w:val="center"/>
              <w:rPr>
                <w:i/>
              </w:rPr>
            </w:pPr>
            <w:r>
              <w:rPr>
                <w:i/>
              </w:rPr>
              <w:t>на что об</w:t>
            </w:r>
            <w:r w:rsidR="00BF08FA">
              <w:rPr>
                <w:i/>
              </w:rPr>
              <w:t>ратить внимание</w:t>
            </w:r>
            <w:r>
              <w:rPr>
                <w:i/>
              </w:rPr>
              <w:t xml:space="preserve">? </w:t>
            </w:r>
          </w:p>
          <w:p w14:paraId="092C97EB" w14:textId="238BEBB9" w:rsidR="007A680E" w:rsidRPr="00444216" w:rsidRDefault="007A680E" w:rsidP="009C39BA">
            <w:pPr>
              <w:jc w:val="center"/>
              <w:rPr>
                <w:b/>
              </w:rPr>
            </w:pPr>
            <w:r w:rsidRPr="00444216">
              <w:rPr>
                <w:b/>
              </w:rPr>
              <w:t>(</w:t>
            </w:r>
            <w:r w:rsidR="009C39BA">
              <w:rPr>
                <w:b/>
              </w:rPr>
              <w:t>Д.А. </w:t>
            </w:r>
            <w:proofErr w:type="spellStart"/>
            <w:r w:rsidR="009C39BA">
              <w:rPr>
                <w:b/>
              </w:rPr>
              <w:t>Баутин</w:t>
            </w:r>
            <w:proofErr w:type="spellEnd"/>
            <w:r w:rsidRPr="00444216">
              <w:rPr>
                <w:b/>
              </w:rPr>
              <w:t>)</w:t>
            </w:r>
          </w:p>
        </w:tc>
        <w:tc>
          <w:tcPr>
            <w:tcW w:w="1666" w:type="pct"/>
            <w:shd w:val="clear" w:color="auto" w:fill="EAF1DD" w:themeFill="accent3" w:themeFillTint="33"/>
          </w:tcPr>
          <w:p w14:paraId="2DA7241E" w14:textId="77777777" w:rsidR="007A680E" w:rsidRPr="007A680E" w:rsidRDefault="007A680E" w:rsidP="008C4519">
            <w:pPr>
              <w:jc w:val="center"/>
              <w:rPr>
                <w:b/>
              </w:rPr>
            </w:pPr>
            <w:r w:rsidRPr="007A680E">
              <w:rPr>
                <w:b/>
              </w:rPr>
              <w:t>12.40 – 13.20</w:t>
            </w:r>
          </w:p>
          <w:p w14:paraId="691DA2C0" w14:textId="46181418" w:rsidR="007A680E" w:rsidRDefault="007A680E" w:rsidP="008C4519">
            <w:pPr>
              <w:jc w:val="center"/>
            </w:pPr>
            <w:r>
              <w:t>Легкие ответы на трудные вопросы обществознания</w:t>
            </w:r>
            <w:r w:rsidR="00BF08FA">
              <w:t>:</w:t>
            </w:r>
          </w:p>
          <w:p w14:paraId="6696CE17" w14:textId="2DB94902" w:rsidR="00A546A4" w:rsidRPr="00A546A4" w:rsidRDefault="00BF08FA" w:rsidP="008C4519">
            <w:pPr>
              <w:jc w:val="center"/>
              <w:rPr>
                <w:i/>
              </w:rPr>
            </w:pPr>
            <w:r>
              <w:rPr>
                <w:i/>
              </w:rPr>
              <w:t>разбор сложных заданий и тем кодификатора</w:t>
            </w:r>
          </w:p>
          <w:p w14:paraId="0ECCBF1B" w14:textId="5296535C" w:rsidR="007A680E" w:rsidRPr="00444216" w:rsidRDefault="007A680E" w:rsidP="009C39BA">
            <w:pPr>
              <w:jc w:val="center"/>
              <w:rPr>
                <w:b/>
              </w:rPr>
            </w:pPr>
            <w:r w:rsidRPr="00444216">
              <w:rPr>
                <w:b/>
              </w:rPr>
              <w:t>(</w:t>
            </w:r>
            <w:r w:rsidR="009C39BA">
              <w:rPr>
                <w:b/>
              </w:rPr>
              <w:t>Н.П. Кузьменко</w:t>
            </w:r>
            <w:r w:rsidRPr="00444216">
              <w:rPr>
                <w:b/>
              </w:rPr>
              <w:t>)</w:t>
            </w:r>
          </w:p>
        </w:tc>
        <w:tc>
          <w:tcPr>
            <w:tcW w:w="1668" w:type="pct"/>
            <w:shd w:val="clear" w:color="auto" w:fill="EAF1DD" w:themeFill="accent3" w:themeFillTint="33"/>
          </w:tcPr>
          <w:p w14:paraId="1C93B1D8" w14:textId="77777777" w:rsidR="007A680E" w:rsidRDefault="00D91565" w:rsidP="008C4519">
            <w:pPr>
              <w:jc w:val="center"/>
              <w:rPr>
                <w:b/>
              </w:rPr>
            </w:pPr>
            <w:r w:rsidRPr="00D91565">
              <w:rPr>
                <w:b/>
              </w:rPr>
              <w:t>12.40 – 13.20</w:t>
            </w:r>
          </w:p>
          <w:p w14:paraId="134A1A65" w14:textId="2098F291" w:rsidR="00A546A4" w:rsidRPr="00BF08FA" w:rsidRDefault="006114D7" w:rsidP="00BF08FA">
            <w:pPr>
              <w:jc w:val="center"/>
              <w:rPr>
                <w:i/>
              </w:rPr>
            </w:pPr>
            <w:r>
              <w:t>Готовимся и решаем с интересом</w:t>
            </w:r>
            <w:r w:rsidR="00BF08FA">
              <w:t xml:space="preserve">: </w:t>
            </w:r>
            <w:r>
              <w:rPr>
                <w:i/>
              </w:rPr>
              <w:t>разбор сложных заданий и тем кодификатора</w:t>
            </w:r>
          </w:p>
          <w:p w14:paraId="56203627" w14:textId="61EB7F8E" w:rsidR="00D91565" w:rsidRPr="00444216" w:rsidRDefault="00D91565" w:rsidP="006B6ADD">
            <w:pPr>
              <w:jc w:val="center"/>
              <w:rPr>
                <w:b/>
              </w:rPr>
            </w:pPr>
            <w:r w:rsidRPr="00444216">
              <w:rPr>
                <w:b/>
              </w:rPr>
              <w:t>(</w:t>
            </w:r>
            <w:r w:rsidR="006B6ADD">
              <w:rPr>
                <w:b/>
              </w:rPr>
              <w:t>Д.О. Левченко</w:t>
            </w:r>
            <w:r w:rsidRPr="00444216">
              <w:rPr>
                <w:b/>
              </w:rPr>
              <w:t>)</w:t>
            </w:r>
          </w:p>
        </w:tc>
      </w:tr>
      <w:tr w:rsidR="007A680E" w:rsidRPr="002C516B" w14:paraId="156F1052" w14:textId="77777777" w:rsidTr="007A680E">
        <w:trPr>
          <w:trHeight w:val="46"/>
          <w:jc w:val="center"/>
        </w:trPr>
        <w:tc>
          <w:tcPr>
            <w:tcW w:w="1666" w:type="pct"/>
            <w:shd w:val="clear" w:color="auto" w:fill="EAF1DD" w:themeFill="accent3" w:themeFillTint="33"/>
          </w:tcPr>
          <w:p w14:paraId="24DC0906" w14:textId="6D688890" w:rsidR="00D91565" w:rsidRDefault="00D91565" w:rsidP="00D91565">
            <w:pPr>
              <w:jc w:val="center"/>
              <w:rPr>
                <w:b/>
              </w:rPr>
            </w:pPr>
            <w:r>
              <w:rPr>
                <w:b/>
              </w:rPr>
              <w:t>13.3</w:t>
            </w:r>
            <w:r w:rsidRPr="00D91565">
              <w:rPr>
                <w:b/>
              </w:rPr>
              <w:t xml:space="preserve">0 – </w:t>
            </w:r>
            <w:r>
              <w:rPr>
                <w:b/>
              </w:rPr>
              <w:t>14.1</w:t>
            </w:r>
            <w:r w:rsidRPr="00D91565">
              <w:rPr>
                <w:b/>
              </w:rPr>
              <w:t>0</w:t>
            </w:r>
          </w:p>
          <w:p w14:paraId="3E0D0A6D" w14:textId="77777777" w:rsidR="006114D7" w:rsidRPr="00BF08FA" w:rsidRDefault="006114D7" w:rsidP="006114D7">
            <w:pPr>
              <w:jc w:val="center"/>
              <w:rPr>
                <w:i/>
              </w:rPr>
            </w:pPr>
            <w:r>
              <w:t xml:space="preserve">Готовимся и решаем с интересом: </w:t>
            </w:r>
            <w:r>
              <w:rPr>
                <w:i/>
              </w:rPr>
              <w:t>разбор сложных заданий и тем кодификатора</w:t>
            </w:r>
          </w:p>
          <w:p w14:paraId="3EA2C2BB" w14:textId="6BCE2ED6" w:rsidR="007A680E" w:rsidRPr="00444216" w:rsidRDefault="00BF08FA" w:rsidP="00BF08FA">
            <w:pPr>
              <w:jc w:val="center"/>
              <w:rPr>
                <w:b/>
              </w:rPr>
            </w:pPr>
            <w:r w:rsidRPr="00444216">
              <w:rPr>
                <w:b/>
              </w:rPr>
              <w:t xml:space="preserve"> </w:t>
            </w:r>
            <w:r w:rsidR="00D91565" w:rsidRPr="00444216">
              <w:rPr>
                <w:b/>
              </w:rPr>
              <w:t>(</w:t>
            </w:r>
            <w:r w:rsidR="006114D7">
              <w:rPr>
                <w:b/>
              </w:rPr>
              <w:t>Д.О. Левченко</w:t>
            </w:r>
            <w:r w:rsidR="00D91565" w:rsidRPr="00444216">
              <w:rPr>
                <w:b/>
              </w:rPr>
              <w:t>)</w:t>
            </w:r>
          </w:p>
        </w:tc>
        <w:tc>
          <w:tcPr>
            <w:tcW w:w="1666" w:type="pct"/>
            <w:shd w:val="clear" w:color="auto" w:fill="EAF1DD" w:themeFill="accent3" w:themeFillTint="33"/>
          </w:tcPr>
          <w:p w14:paraId="7F71EE2C" w14:textId="77777777" w:rsidR="00D91565" w:rsidRDefault="00D91565" w:rsidP="00D91565">
            <w:pPr>
              <w:jc w:val="center"/>
              <w:rPr>
                <w:b/>
              </w:rPr>
            </w:pPr>
            <w:r>
              <w:rPr>
                <w:b/>
              </w:rPr>
              <w:t>13.3</w:t>
            </w:r>
            <w:r w:rsidRPr="00D91565">
              <w:rPr>
                <w:b/>
              </w:rPr>
              <w:t xml:space="preserve">0 – </w:t>
            </w:r>
            <w:r>
              <w:rPr>
                <w:b/>
              </w:rPr>
              <w:t>14.1</w:t>
            </w:r>
            <w:r w:rsidRPr="00D91565">
              <w:rPr>
                <w:b/>
              </w:rPr>
              <w:t>0</w:t>
            </w:r>
          </w:p>
          <w:p w14:paraId="4061A05A" w14:textId="77777777" w:rsidR="00BE3A57" w:rsidRDefault="00BE3A57" w:rsidP="00BE3A57">
            <w:pPr>
              <w:jc w:val="center"/>
            </w:pPr>
            <w:r>
              <w:t>Ваш тест глазами эксперта:</w:t>
            </w:r>
          </w:p>
          <w:p w14:paraId="7C516719" w14:textId="77777777" w:rsidR="00BE3A57" w:rsidRPr="00A546A4" w:rsidRDefault="00BE3A57" w:rsidP="00BE3A57">
            <w:pPr>
              <w:jc w:val="center"/>
              <w:rPr>
                <w:i/>
              </w:rPr>
            </w:pPr>
            <w:r>
              <w:rPr>
                <w:i/>
              </w:rPr>
              <w:t xml:space="preserve">на что обратить внимание? </w:t>
            </w:r>
          </w:p>
          <w:p w14:paraId="05155AC0" w14:textId="61042BB7" w:rsidR="007A680E" w:rsidRPr="00444216" w:rsidRDefault="0068593A" w:rsidP="009C39BA">
            <w:pPr>
              <w:jc w:val="center"/>
              <w:rPr>
                <w:b/>
              </w:rPr>
            </w:pPr>
            <w:r w:rsidRPr="00444216">
              <w:rPr>
                <w:b/>
              </w:rPr>
              <w:t>(</w:t>
            </w:r>
            <w:r w:rsidR="009C39BA">
              <w:rPr>
                <w:b/>
              </w:rPr>
              <w:t>Д.А. </w:t>
            </w:r>
            <w:proofErr w:type="spellStart"/>
            <w:r w:rsidR="009C39BA">
              <w:rPr>
                <w:b/>
              </w:rPr>
              <w:t>Баутин</w:t>
            </w:r>
            <w:proofErr w:type="spellEnd"/>
            <w:r w:rsidRPr="00444216">
              <w:rPr>
                <w:b/>
              </w:rPr>
              <w:t>)</w:t>
            </w:r>
          </w:p>
        </w:tc>
        <w:tc>
          <w:tcPr>
            <w:tcW w:w="1668" w:type="pct"/>
            <w:shd w:val="clear" w:color="auto" w:fill="EAF1DD" w:themeFill="accent3" w:themeFillTint="33"/>
          </w:tcPr>
          <w:p w14:paraId="50CAF7DB" w14:textId="77777777" w:rsidR="00D91565" w:rsidRDefault="00D91565" w:rsidP="00D91565">
            <w:pPr>
              <w:jc w:val="center"/>
              <w:rPr>
                <w:b/>
              </w:rPr>
            </w:pPr>
            <w:r>
              <w:rPr>
                <w:b/>
              </w:rPr>
              <w:t>13.3</w:t>
            </w:r>
            <w:r w:rsidRPr="00D91565">
              <w:rPr>
                <w:b/>
              </w:rPr>
              <w:t xml:space="preserve">0 – </w:t>
            </w:r>
            <w:r>
              <w:rPr>
                <w:b/>
              </w:rPr>
              <w:t>14.1</w:t>
            </w:r>
            <w:r w:rsidRPr="00D91565">
              <w:rPr>
                <w:b/>
              </w:rPr>
              <w:t>0</w:t>
            </w:r>
          </w:p>
          <w:p w14:paraId="3C57A1F7" w14:textId="77777777" w:rsidR="00BF08FA" w:rsidRDefault="00BF08FA" w:rsidP="00BF08FA">
            <w:pPr>
              <w:jc w:val="center"/>
            </w:pPr>
            <w:r>
              <w:t>Легкие ответы на трудные вопросы обществознания:</w:t>
            </w:r>
          </w:p>
          <w:p w14:paraId="0D0D03B7" w14:textId="08ED51F5" w:rsidR="00D91565" w:rsidRDefault="00BF08FA" w:rsidP="00BF08FA">
            <w:pPr>
              <w:jc w:val="center"/>
            </w:pPr>
            <w:r>
              <w:rPr>
                <w:i/>
              </w:rPr>
              <w:t>разбор сложных заданий и тем кодификатора</w:t>
            </w:r>
          </w:p>
          <w:p w14:paraId="679D37B5" w14:textId="59307B63" w:rsidR="007A680E" w:rsidRPr="00444216" w:rsidRDefault="00D91565" w:rsidP="009C39BA">
            <w:pPr>
              <w:jc w:val="center"/>
              <w:rPr>
                <w:b/>
              </w:rPr>
            </w:pPr>
            <w:r w:rsidRPr="00444216">
              <w:rPr>
                <w:b/>
              </w:rPr>
              <w:t>(</w:t>
            </w:r>
            <w:r w:rsidR="009C39BA">
              <w:rPr>
                <w:b/>
              </w:rPr>
              <w:t>Н.П. Кузьменко</w:t>
            </w:r>
            <w:r w:rsidRPr="00444216">
              <w:rPr>
                <w:b/>
              </w:rPr>
              <w:t>)</w:t>
            </w:r>
          </w:p>
        </w:tc>
      </w:tr>
      <w:tr w:rsidR="007A680E" w:rsidRPr="002C516B" w14:paraId="6BB3DBC3" w14:textId="77777777" w:rsidTr="007A680E">
        <w:trPr>
          <w:trHeight w:val="46"/>
          <w:jc w:val="center"/>
        </w:trPr>
        <w:tc>
          <w:tcPr>
            <w:tcW w:w="1666" w:type="pct"/>
            <w:shd w:val="clear" w:color="auto" w:fill="EAF1DD" w:themeFill="accent3" w:themeFillTint="33"/>
          </w:tcPr>
          <w:p w14:paraId="6995124A" w14:textId="4FC6C640" w:rsidR="00D91565" w:rsidRDefault="00D91565" w:rsidP="00D91565">
            <w:pPr>
              <w:jc w:val="center"/>
              <w:rPr>
                <w:b/>
              </w:rPr>
            </w:pPr>
            <w:r>
              <w:rPr>
                <w:b/>
              </w:rPr>
              <w:t>14.20</w:t>
            </w:r>
            <w:r w:rsidRPr="00D91565">
              <w:rPr>
                <w:b/>
              </w:rPr>
              <w:t xml:space="preserve"> – </w:t>
            </w:r>
            <w:r>
              <w:rPr>
                <w:b/>
              </w:rPr>
              <w:t>15.0</w:t>
            </w:r>
            <w:r w:rsidRPr="00D91565">
              <w:rPr>
                <w:b/>
              </w:rPr>
              <w:t>0</w:t>
            </w:r>
          </w:p>
          <w:p w14:paraId="30C516A8" w14:textId="77777777" w:rsidR="00BF08FA" w:rsidRDefault="00BF08FA" w:rsidP="00BF08FA">
            <w:pPr>
              <w:jc w:val="center"/>
            </w:pPr>
            <w:r>
              <w:t>Легкие ответы на трудные вопросы обществознания:</w:t>
            </w:r>
          </w:p>
          <w:p w14:paraId="18D78D09" w14:textId="77777777" w:rsidR="00BF08FA" w:rsidRDefault="00BF08FA" w:rsidP="00BF08FA">
            <w:pPr>
              <w:jc w:val="center"/>
            </w:pPr>
            <w:r>
              <w:rPr>
                <w:i/>
              </w:rPr>
              <w:t>разбор сложных заданий и тем кодификатора</w:t>
            </w:r>
            <w:r>
              <w:t xml:space="preserve"> </w:t>
            </w:r>
          </w:p>
          <w:p w14:paraId="2CEB4B30" w14:textId="01DE1610" w:rsidR="007A680E" w:rsidRPr="007D1019" w:rsidRDefault="00D91565" w:rsidP="009C39BA">
            <w:pPr>
              <w:jc w:val="center"/>
              <w:rPr>
                <w:b/>
              </w:rPr>
            </w:pPr>
            <w:r w:rsidRPr="007D1019">
              <w:rPr>
                <w:b/>
              </w:rPr>
              <w:t>(</w:t>
            </w:r>
            <w:r w:rsidR="009C39BA">
              <w:rPr>
                <w:b/>
              </w:rPr>
              <w:t>Н.П. Кузьменко</w:t>
            </w:r>
            <w:bookmarkStart w:id="0" w:name="_GoBack"/>
            <w:bookmarkEnd w:id="0"/>
            <w:r w:rsidRPr="007D1019">
              <w:rPr>
                <w:b/>
              </w:rPr>
              <w:t>)</w:t>
            </w:r>
          </w:p>
        </w:tc>
        <w:tc>
          <w:tcPr>
            <w:tcW w:w="1666" w:type="pct"/>
            <w:shd w:val="clear" w:color="auto" w:fill="EAF1DD" w:themeFill="accent3" w:themeFillTint="33"/>
          </w:tcPr>
          <w:p w14:paraId="72E1D020" w14:textId="75084D71" w:rsidR="00D91565" w:rsidRDefault="00D91565" w:rsidP="00D91565">
            <w:pPr>
              <w:jc w:val="center"/>
              <w:rPr>
                <w:b/>
              </w:rPr>
            </w:pPr>
            <w:r>
              <w:rPr>
                <w:b/>
              </w:rPr>
              <w:t>14.20</w:t>
            </w:r>
            <w:r w:rsidRPr="00D91565">
              <w:rPr>
                <w:b/>
              </w:rPr>
              <w:t xml:space="preserve"> – </w:t>
            </w:r>
            <w:r>
              <w:rPr>
                <w:b/>
              </w:rPr>
              <w:t>15.0</w:t>
            </w:r>
            <w:r w:rsidRPr="00D91565">
              <w:rPr>
                <w:b/>
              </w:rPr>
              <w:t>0</w:t>
            </w:r>
          </w:p>
          <w:p w14:paraId="1555DCAE" w14:textId="77777777" w:rsidR="006114D7" w:rsidRPr="00BF08FA" w:rsidRDefault="006114D7" w:rsidP="006114D7">
            <w:pPr>
              <w:jc w:val="center"/>
              <w:rPr>
                <w:i/>
              </w:rPr>
            </w:pPr>
            <w:r>
              <w:t xml:space="preserve">Готовимся и решаем с интересом: </w:t>
            </w:r>
            <w:r>
              <w:rPr>
                <w:i/>
              </w:rPr>
              <w:t>разбор сложных заданий и тем кодификатора</w:t>
            </w:r>
          </w:p>
          <w:p w14:paraId="59B02E1A" w14:textId="57DD7875" w:rsidR="007A680E" w:rsidRPr="007D1019" w:rsidRDefault="00BF08FA" w:rsidP="00BF08FA">
            <w:pPr>
              <w:jc w:val="center"/>
              <w:rPr>
                <w:b/>
              </w:rPr>
            </w:pPr>
            <w:r>
              <w:t xml:space="preserve"> </w:t>
            </w:r>
            <w:r w:rsidR="00D91565" w:rsidRPr="007D1019">
              <w:rPr>
                <w:b/>
              </w:rPr>
              <w:t>(</w:t>
            </w:r>
            <w:r w:rsidR="006114D7">
              <w:rPr>
                <w:b/>
              </w:rPr>
              <w:t>Д.О. Левченко</w:t>
            </w:r>
            <w:r w:rsidR="00D91565" w:rsidRPr="007D1019">
              <w:rPr>
                <w:b/>
              </w:rPr>
              <w:t>)</w:t>
            </w:r>
          </w:p>
        </w:tc>
        <w:tc>
          <w:tcPr>
            <w:tcW w:w="1668" w:type="pct"/>
            <w:shd w:val="clear" w:color="auto" w:fill="EAF1DD" w:themeFill="accent3" w:themeFillTint="33"/>
          </w:tcPr>
          <w:p w14:paraId="610CE3BA" w14:textId="5E776FCE" w:rsidR="00D91565" w:rsidRDefault="00D91565" w:rsidP="00D91565">
            <w:pPr>
              <w:jc w:val="center"/>
              <w:rPr>
                <w:b/>
              </w:rPr>
            </w:pPr>
            <w:r>
              <w:rPr>
                <w:b/>
              </w:rPr>
              <w:t>14.20</w:t>
            </w:r>
            <w:r w:rsidRPr="00D91565">
              <w:rPr>
                <w:b/>
              </w:rPr>
              <w:t xml:space="preserve"> – </w:t>
            </w:r>
            <w:r>
              <w:rPr>
                <w:b/>
              </w:rPr>
              <w:t>15.0</w:t>
            </w:r>
            <w:r w:rsidRPr="00D91565">
              <w:rPr>
                <w:b/>
              </w:rPr>
              <w:t>0</w:t>
            </w:r>
          </w:p>
          <w:p w14:paraId="5FE20A81" w14:textId="77777777" w:rsidR="00BE3A57" w:rsidRDefault="00BE3A57" w:rsidP="00BE3A57">
            <w:pPr>
              <w:jc w:val="center"/>
            </w:pPr>
            <w:r>
              <w:t>Ваш тест глазами эксперта:</w:t>
            </w:r>
          </w:p>
          <w:p w14:paraId="7DB9E5AE" w14:textId="77777777" w:rsidR="00BE3A57" w:rsidRPr="00A546A4" w:rsidRDefault="00BE3A57" w:rsidP="00BE3A57">
            <w:pPr>
              <w:jc w:val="center"/>
              <w:rPr>
                <w:i/>
              </w:rPr>
            </w:pPr>
            <w:r>
              <w:rPr>
                <w:i/>
              </w:rPr>
              <w:t xml:space="preserve">на что обратить внимание? </w:t>
            </w:r>
          </w:p>
          <w:p w14:paraId="60D1CD0A" w14:textId="04E70071" w:rsidR="007A680E" w:rsidRPr="007D1019" w:rsidRDefault="0068593A" w:rsidP="009C39BA">
            <w:pPr>
              <w:jc w:val="center"/>
              <w:rPr>
                <w:b/>
              </w:rPr>
            </w:pPr>
            <w:r w:rsidRPr="00444216">
              <w:rPr>
                <w:b/>
              </w:rPr>
              <w:t>(</w:t>
            </w:r>
            <w:r w:rsidR="009C39BA">
              <w:rPr>
                <w:b/>
              </w:rPr>
              <w:t>Д.А. </w:t>
            </w:r>
            <w:proofErr w:type="spellStart"/>
            <w:r w:rsidR="009C39BA">
              <w:rPr>
                <w:b/>
              </w:rPr>
              <w:t>Баутин</w:t>
            </w:r>
            <w:proofErr w:type="spellEnd"/>
            <w:r w:rsidRPr="00444216">
              <w:rPr>
                <w:b/>
              </w:rPr>
              <w:t>)</w:t>
            </w:r>
          </w:p>
        </w:tc>
      </w:tr>
      <w:tr w:rsidR="00D91565" w:rsidRPr="002C516B" w14:paraId="77CA6D77" w14:textId="77777777" w:rsidTr="00D91565">
        <w:trPr>
          <w:trHeight w:val="46"/>
          <w:jc w:val="center"/>
        </w:trPr>
        <w:tc>
          <w:tcPr>
            <w:tcW w:w="5000" w:type="pct"/>
            <w:gridSpan w:val="3"/>
            <w:shd w:val="clear" w:color="auto" w:fill="EAF1DD" w:themeFill="accent3" w:themeFillTint="33"/>
          </w:tcPr>
          <w:p w14:paraId="35B0B484" w14:textId="77777777" w:rsidR="00D91565" w:rsidRDefault="00D91565" w:rsidP="008C4519">
            <w:pPr>
              <w:jc w:val="center"/>
              <w:rPr>
                <w:b/>
              </w:rPr>
            </w:pPr>
            <w:r w:rsidRPr="00D91565">
              <w:rPr>
                <w:b/>
              </w:rPr>
              <w:t xml:space="preserve">15.00 – 15.30 </w:t>
            </w:r>
          </w:p>
          <w:p w14:paraId="2768D105" w14:textId="1A80D135" w:rsidR="00D91565" w:rsidRPr="006114D7" w:rsidRDefault="006114D7" w:rsidP="008C4519">
            <w:pPr>
              <w:jc w:val="center"/>
              <w:rPr>
                <w:sz w:val="23"/>
                <w:szCs w:val="23"/>
              </w:rPr>
            </w:pPr>
            <w:r w:rsidRPr="006114D7">
              <w:rPr>
                <w:sz w:val="23"/>
                <w:szCs w:val="23"/>
              </w:rPr>
              <w:t>Начальный этап построения карьеры</w:t>
            </w:r>
            <w:r w:rsidR="00D91565" w:rsidRPr="006114D7">
              <w:rPr>
                <w:sz w:val="23"/>
                <w:szCs w:val="23"/>
              </w:rPr>
              <w:t xml:space="preserve">: </w:t>
            </w:r>
            <w:r w:rsidR="007D1019" w:rsidRPr="006114D7">
              <w:rPr>
                <w:sz w:val="23"/>
                <w:szCs w:val="23"/>
              </w:rPr>
              <w:t>психологические барьеры и способы их преодоления</w:t>
            </w:r>
          </w:p>
          <w:p w14:paraId="6E02AD97" w14:textId="3BEB91FF" w:rsidR="00D91565" w:rsidRPr="008D7949" w:rsidRDefault="00D91565" w:rsidP="006114D7">
            <w:pPr>
              <w:jc w:val="center"/>
              <w:rPr>
                <w:b/>
              </w:rPr>
            </w:pPr>
            <w:r w:rsidRPr="008D7949">
              <w:rPr>
                <w:b/>
              </w:rPr>
              <w:t>(</w:t>
            </w:r>
            <w:r w:rsidR="006114D7">
              <w:rPr>
                <w:b/>
              </w:rPr>
              <w:t>Киреева О.В</w:t>
            </w:r>
            <w:r w:rsidR="007D1019" w:rsidRPr="008D7949">
              <w:rPr>
                <w:b/>
              </w:rPr>
              <w:t xml:space="preserve">., </w:t>
            </w:r>
            <w:proofErr w:type="spellStart"/>
            <w:r w:rsidR="006114D7">
              <w:rPr>
                <w:b/>
              </w:rPr>
              <w:t>Компанеев</w:t>
            </w:r>
            <w:proofErr w:type="spellEnd"/>
            <w:r w:rsidR="006114D7">
              <w:rPr>
                <w:b/>
              </w:rPr>
              <w:t xml:space="preserve"> А.М</w:t>
            </w:r>
            <w:r w:rsidR="007D1019" w:rsidRPr="008D7949">
              <w:rPr>
                <w:b/>
              </w:rPr>
              <w:t>.,</w:t>
            </w:r>
            <w:r w:rsidR="008D7949" w:rsidRPr="008D7949">
              <w:rPr>
                <w:b/>
              </w:rPr>
              <w:t xml:space="preserve"> </w:t>
            </w:r>
            <w:proofErr w:type="spellStart"/>
            <w:r w:rsidR="006114D7">
              <w:rPr>
                <w:b/>
              </w:rPr>
              <w:t>Марьяненко</w:t>
            </w:r>
            <w:proofErr w:type="spellEnd"/>
            <w:r w:rsidR="006114D7">
              <w:rPr>
                <w:b/>
              </w:rPr>
              <w:t xml:space="preserve"> Д.А</w:t>
            </w:r>
            <w:r w:rsidR="008D7949" w:rsidRPr="008D7949">
              <w:rPr>
                <w:b/>
              </w:rPr>
              <w:t>.</w:t>
            </w:r>
            <w:r w:rsidRPr="008D7949">
              <w:rPr>
                <w:b/>
              </w:rPr>
              <w:t>)</w:t>
            </w:r>
          </w:p>
        </w:tc>
      </w:tr>
      <w:tr w:rsidR="00D91565" w:rsidRPr="002C516B" w14:paraId="12AAAA79" w14:textId="77777777" w:rsidTr="00D91565">
        <w:trPr>
          <w:trHeight w:val="46"/>
          <w:jc w:val="center"/>
        </w:trPr>
        <w:tc>
          <w:tcPr>
            <w:tcW w:w="5000" w:type="pct"/>
            <w:gridSpan w:val="3"/>
            <w:shd w:val="clear" w:color="auto" w:fill="EAF1DD" w:themeFill="accent3" w:themeFillTint="33"/>
          </w:tcPr>
          <w:p w14:paraId="67A3D18B" w14:textId="18DEAEC2" w:rsidR="00D91565" w:rsidRPr="00D91565" w:rsidRDefault="00D91565" w:rsidP="00FF186D">
            <w:pPr>
              <w:jc w:val="center"/>
              <w:rPr>
                <w:b/>
              </w:rPr>
            </w:pPr>
            <w:r>
              <w:rPr>
                <w:b/>
              </w:rPr>
              <w:t>15.</w:t>
            </w:r>
            <w:r w:rsidR="00FF186D">
              <w:rPr>
                <w:b/>
              </w:rPr>
              <w:t>4</w:t>
            </w:r>
            <w:r>
              <w:rPr>
                <w:b/>
              </w:rPr>
              <w:t>0 Завершение встречи. Отъезд</w:t>
            </w:r>
          </w:p>
        </w:tc>
      </w:tr>
    </w:tbl>
    <w:p w14:paraId="5743B53D" w14:textId="77777777" w:rsidR="007A680E" w:rsidRPr="006F0B94" w:rsidRDefault="007A680E" w:rsidP="002C516B">
      <w:pPr>
        <w:spacing w:line="288" w:lineRule="auto"/>
        <w:rPr>
          <w:b/>
          <w:i/>
        </w:rPr>
      </w:pPr>
    </w:p>
    <w:sectPr w:rsidR="007A680E" w:rsidRPr="006F0B94" w:rsidSect="008C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FE9"/>
    <w:multiLevelType w:val="hybridMultilevel"/>
    <w:tmpl w:val="04DAA236"/>
    <w:lvl w:ilvl="0" w:tplc="805CB3C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E44"/>
    <w:rsid w:val="000217B5"/>
    <w:rsid w:val="00046B15"/>
    <w:rsid w:val="00086CBA"/>
    <w:rsid w:val="00097BD1"/>
    <w:rsid w:val="000A144D"/>
    <w:rsid w:val="000A70E5"/>
    <w:rsid w:val="000B260A"/>
    <w:rsid w:val="000B41FF"/>
    <w:rsid w:val="000C2957"/>
    <w:rsid w:val="000F1733"/>
    <w:rsid w:val="00106091"/>
    <w:rsid w:val="00110A9E"/>
    <w:rsid w:val="00122076"/>
    <w:rsid w:val="00144BCB"/>
    <w:rsid w:val="00160EEC"/>
    <w:rsid w:val="00163055"/>
    <w:rsid w:val="00164FF4"/>
    <w:rsid w:val="00177A68"/>
    <w:rsid w:val="00180431"/>
    <w:rsid w:val="001826ED"/>
    <w:rsid w:val="00194CBA"/>
    <w:rsid w:val="0019766E"/>
    <w:rsid w:val="001A6670"/>
    <w:rsid w:val="001B3BF0"/>
    <w:rsid w:val="001D1F69"/>
    <w:rsid w:val="001E731D"/>
    <w:rsid w:val="001F1036"/>
    <w:rsid w:val="001F64AC"/>
    <w:rsid w:val="00214AC7"/>
    <w:rsid w:val="0028434F"/>
    <w:rsid w:val="002879E8"/>
    <w:rsid w:val="002956F7"/>
    <w:rsid w:val="002A54C5"/>
    <w:rsid w:val="002A763A"/>
    <w:rsid w:val="002B4640"/>
    <w:rsid w:val="002B7590"/>
    <w:rsid w:val="002C46AB"/>
    <w:rsid w:val="002C516B"/>
    <w:rsid w:val="002C6C78"/>
    <w:rsid w:val="002D461B"/>
    <w:rsid w:val="002D5932"/>
    <w:rsid w:val="002E2FC6"/>
    <w:rsid w:val="002E41B0"/>
    <w:rsid w:val="002F66EB"/>
    <w:rsid w:val="0031169C"/>
    <w:rsid w:val="003448DD"/>
    <w:rsid w:val="003603CC"/>
    <w:rsid w:val="00361B96"/>
    <w:rsid w:val="003B48E2"/>
    <w:rsid w:val="003F63E1"/>
    <w:rsid w:val="00423435"/>
    <w:rsid w:val="00425AB8"/>
    <w:rsid w:val="00444216"/>
    <w:rsid w:val="004542E1"/>
    <w:rsid w:val="004A1D6C"/>
    <w:rsid w:val="004A3551"/>
    <w:rsid w:val="004C76A2"/>
    <w:rsid w:val="004D2791"/>
    <w:rsid w:val="004D38AA"/>
    <w:rsid w:val="004E35AB"/>
    <w:rsid w:val="004E408E"/>
    <w:rsid w:val="004F5500"/>
    <w:rsid w:val="005020F6"/>
    <w:rsid w:val="00502EE0"/>
    <w:rsid w:val="00506D82"/>
    <w:rsid w:val="00520730"/>
    <w:rsid w:val="00521D79"/>
    <w:rsid w:val="0054787D"/>
    <w:rsid w:val="00553D50"/>
    <w:rsid w:val="00562A50"/>
    <w:rsid w:val="00596A3C"/>
    <w:rsid w:val="005A62A8"/>
    <w:rsid w:val="005B1327"/>
    <w:rsid w:val="005C697F"/>
    <w:rsid w:val="00604EF1"/>
    <w:rsid w:val="006073B5"/>
    <w:rsid w:val="006114D7"/>
    <w:rsid w:val="006161DF"/>
    <w:rsid w:val="006176DB"/>
    <w:rsid w:val="00641490"/>
    <w:rsid w:val="00654B7A"/>
    <w:rsid w:val="00673518"/>
    <w:rsid w:val="006775F5"/>
    <w:rsid w:val="006837A5"/>
    <w:rsid w:val="0068593A"/>
    <w:rsid w:val="006942E4"/>
    <w:rsid w:val="006A21D4"/>
    <w:rsid w:val="006B0065"/>
    <w:rsid w:val="006B045B"/>
    <w:rsid w:val="006B6ADD"/>
    <w:rsid w:val="006C36CF"/>
    <w:rsid w:val="006D1E18"/>
    <w:rsid w:val="006D61E3"/>
    <w:rsid w:val="006E7177"/>
    <w:rsid w:val="006F0B94"/>
    <w:rsid w:val="00710738"/>
    <w:rsid w:val="00716C20"/>
    <w:rsid w:val="007250B5"/>
    <w:rsid w:val="00737CB8"/>
    <w:rsid w:val="00780E3D"/>
    <w:rsid w:val="007A680E"/>
    <w:rsid w:val="007B60C5"/>
    <w:rsid w:val="007D1019"/>
    <w:rsid w:val="007D3629"/>
    <w:rsid w:val="007E092D"/>
    <w:rsid w:val="007E1B1A"/>
    <w:rsid w:val="00810926"/>
    <w:rsid w:val="00811999"/>
    <w:rsid w:val="00813413"/>
    <w:rsid w:val="008158A7"/>
    <w:rsid w:val="00826432"/>
    <w:rsid w:val="00836063"/>
    <w:rsid w:val="0083771C"/>
    <w:rsid w:val="008442EB"/>
    <w:rsid w:val="0086108E"/>
    <w:rsid w:val="00871644"/>
    <w:rsid w:val="00880D91"/>
    <w:rsid w:val="008951B8"/>
    <w:rsid w:val="00897792"/>
    <w:rsid w:val="008A0476"/>
    <w:rsid w:val="008C1572"/>
    <w:rsid w:val="008D7949"/>
    <w:rsid w:val="008E26FA"/>
    <w:rsid w:val="008E27A5"/>
    <w:rsid w:val="008F3EFB"/>
    <w:rsid w:val="009059B9"/>
    <w:rsid w:val="00914285"/>
    <w:rsid w:val="0092018F"/>
    <w:rsid w:val="0093328E"/>
    <w:rsid w:val="00962BBB"/>
    <w:rsid w:val="009A007D"/>
    <w:rsid w:val="009A0180"/>
    <w:rsid w:val="009A03B7"/>
    <w:rsid w:val="009A4D66"/>
    <w:rsid w:val="009A4E12"/>
    <w:rsid w:val="009C0A97"/>
    <w:rsid w:val="009C39BA"/>
    <w:rsid w:val="009D019B"/>
    <w:rsid w:val="009D0AE7"/>
    <w:rsid w:val="00A00DD3"/>
    <w:rsid w:val="00A01EA7"/>
    <w:rsid w:val="00A17E83"/>
    <w:rsid w:val="00A26361"/>
    <w:rsid w:val="00A31720"/>
    <w:rsid w:val="00A50F21"/>
    <w:rsid w:val="00A52D5D"/>
    <w:rsid w:val="00A53602"/>
    <w:rsid w:val="00A546A4"/>
    <w:rsid w:val="00A64610"/>
    <w:rsid w:val="00A72BFF"/>
    <w:rsid w:val="00A75729"/>
    <w:rsid w:val="00A7769B"/>
    <w:rsid w:val="00A86354"/>
    <w:rsid w:val="00A97D65"/>
    <w:rsid w:val="00AA648E"/>
    <w:rsid w:val="00AB34E2"/>
    <w:rsid w:val="00AC0AE2"/>
    <w:rsid w:val="00AD61E5"/>
    <w:rsid w:val="00AD716E"/>
    <w:rsid w:val="00AF77CB"/>
    <w:rsid w:val="00B008EE"/>
    <w:rsid w:val="00B102E6"/>
    <w:rsid w:val="00B13B06"/>
    <w:rsid w:val="00B8172D"/>
    <w:rsid w:val="00B837C2"/>
    <w:rsid w:val="00B843B5"/>
    <w:rsid w:val="00B94410"/>
    <w:rsid w:val="00B973C0"/>
    <w:rsid w:val="00BA13BD"/>
    <w:rsid w:val="00BC4E44"/>
    <w:rsid w:val="00BE3A57"/>
    <w:rsid w:val="00BE4E80"/>
    <w:rsid w:val="00BF08FA"/>
    <w:rsid w:val="00BF2588"/>
    <w:rsid w:val="00C112B0"/>
    <w:rsid w:val="00C26257"/>
    <w:rsid w:val="00C31605"/>
    <w:rsid w:val="00C47CE6"/>
    <w:rsid w:val="00C51612"/>
    <w:rsid w:val="00C62203"/>
    <w:rsid w:val="00C66866"/>
    <w:rsid w:val="00C81125"/>
    <w:rsid w:val="00C90831"/>
    <w:rsid w:val="00C91F5D"/>
    <w:rsid w:val="00CB3F14"/>
    <w:rsid w:val="00CC5A11"/>
    <w:rsid w:val="00CD2891"/>
    <w:rsid w:val="00CE14BE"/>
    <w:rsid w:val="00D167D6"/>
    <w:rsid w:val="00D2236E"/>
    <w:rsid w:val="00D27041"/>
    <w:rsid w:val="00D409AE"/>
    <w:rsid w:val="00D52E41"/>
    <w:rsid w:val="00D845E2"/>
    <w:rsid w:val="00D85A6F"/>
    <w:rsid w:val="00D91565"/>
    <w:rsid w:val="00DB2FF2"/>
    <w:rsid w:val="00DC7493"/>
    <w:rsid w:val="00DD3A83"/>
    <w:rsid w:val="00DE0516"/>
    <w:rsid w:val="00DE4C16"/>
    <w:rsid w:val="00DF74C0"/>
    <w:rsid w:val="00E11525"/>
    <w:rsid w:val="00E2455E"/>
    <w:rsid w:val="00E26071"/>
    <w:rsid w:val="00E318B5"/>
    <w:rsid w:val="00E37962"/>
    <w:rsid w:val="00E5500E"/>
    <w:rsid w:val="00E569AF"/>
    <w:rsid w:val="00E7578F"/>
    <w:rsid w:val="00E9772D"/>
    <w:rsid w:val="00EC6922"/>
    <w:rsid w:val="00F14E9C"/>
    <w:rsid w:val="00F431F2"/>
    <w:rsid w:val="00F55826"/>
    <w:rsid w:val="00F74FCE"/>
    <w:rsid w:val="00F75571"/>
    <w:rsid w:val="00FA3EE7"/>
    <w:rsid w:val="00FA5525"/>
    <w:rsid w:val="00FB1B85"/>
    <w:rsid w:val="00FB3BFD"/>
    <w:rsid w:val="00FC6E75"/>
    <w:rsid w:val="00FD6210"/>
    <w:rsid w:val="00FE024C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D9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6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F63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C51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-logotitle">
    <w:name w:val="main-logo__title"/>
    <w:basedOn w:val="a0"/>
    <w:rsid w:val="000B260A"/>
  </w:style>
  <w:style w:type="character" w:customStyle="1" w:styleId="main-logosubtitle">
    <w:name w:val="main-logo__subtitle"/>
    <w:basedOn w:val="a0"/>
    <w:rsid w:val="000B260A"/>
  </w:style>
  <w:style w:type="character" w:styleId="a3">
    <w:name w:val="Strong"/>
    <w:basedOn w:val="a0"/>
    <w:uiPriority w:val="22"/>
    <w:qFormat/>
    <w:rsid w:val="003F63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F63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63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4">
    <w:name w:val="Emphasis"/>
    <w:basedOn w:val="a0"/>
    <w:uiPriority w:val="20"/>
    <w:qFormat/>
    <w:rsid w:val="003F63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C51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4B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4BC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63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F63E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C51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n-logotitle">
    <w:name w:val="main-logo__title"/>
    <w:basedOn w:val="a0"/>
    <w:rsid w:val="000B260A"/>
  </w:style>
  <w:style w:type="character" w:customStyle="1" w:styleId="main-logosubtitle">
    <w:name w:val="main-logo__subtitle"/>
    <w:basedOn w:val="a0"/>
    <w:rsid w:val="000B260A"/>
  </w:style>
  <w:style w:type="character" w:styleId="a3">
    <w:name w:val="Strong"/>
    <w:basedOn w:val="a0"/>
    <w:uiPriority w:val="22"/>
    <w:qFormat/>
    <w:rsid w:val="003F63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F63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63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4">
    <w:name w:val="Emphasis"/>
    <w:basedOn w:val="a0"/>
    <w:uiPriority w:val="20"/>
    <w:qFormat/>
    <w:rsid w:val="003F63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2C51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4B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4B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inobr.krasnod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34394-63CF-4E91-84A5-D15E5354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Алексей VertGalant</cp:lastModifiedBy>
  <cp:revision>4</cp:revision>
  <cp:lastPrinted>2024-10-15T12:47:00Z</cp:lastPrinted>
  <dcterms:created xsi:type="dcterms:W3CDTF">2025-03-25T09:17:00Z</dcterms:created>
  <dcterms:modified xsi:type="dcterms:W3CDTF">2025-03-25T09:29:00Z</dcterms:modified>
</cp:coreProperties>
</file>