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0F" w:rsidRPr="0010720F" w:rsidRDefault="0010720F" w:rsidP="0010720F">
      <w:pPr>
        <w:ind w:right="-129"/>
        <w:jc w:val="center"/>
        <w:rPr>
          <w:color w:val="FF0000"/>
          <w:sz w:val="72"/>
          <w:szCs w:val="72"/>
        </w:rPr>
      </w:pPr>
      <w:r w:rsidRPr="0010720F">
        <w:rPr>
          <w:rFonts w:eastAsia="Times New Roman"/>
          <w:b/>
          <w:bCs/>
          <w:color w:val="FF0000"/>
          <w:sz w:val="72"/>
          <w:szCs w:val="72"/>
          <w:u w:val="single"/>
        </w:rPr>
        <w:t>Интернет-ресурсы для участников ГИА</w:t>
      </w:r>
      <w:r w:rsidR="00C75CA8">
        <w:rPr>
          <w:rFonts w:eastAsia="Times New Roman"/>
          <w:b/>
          <w:bCs/>
          <w:color w:val="FF0000"/>
          <w:sz w:val="72"/>
          <w:szCs w:val="72"/>
          <w:u w:val="single"/>
        </w:rPr>
        <w:t>-9</w:t>
      </w:r>
    </w:p>
    <w:p w:rsidR="0010720F" w:rsidRDefault="0010720F" w:rsidP="0010720F">
      <w:pPr>
        <w:spacing w:line="20" w:lineRule="exact"/>
        <w:rPr>
          <w:sz w:val="20"/>
          <w:szCs w:val="20"/>
        </w:rPr>
      </w:pPr>
    </w:p>
    <w:p w:rsidR="0010720F" w:rsidRDefault="0010720F" w:rsidP="0010720F">
      <w:pPr>
        <w:spacing w:line="200" w:lineRule="exact"/>
        <w:rPr>
          <w:sz w:val="20"/>
          <w:szCs w:val="20"/>
        </w:rPr>
      </w:pPr>
    </w:p>
    <w:p w:rsidR="0010720F" w:rsidRDefault="0010720F" w:rsidP="0010720F">
      <w:pPr>
        <w:spacing w:line="200" w:lineRule="exact"/>
        <w:rPr>
          <w:sz w:val="20"/>
          <w:szCs w:val="20"/>
        </w:rPr>
      </w:pPr>
    </w:p>
    <w:p w:rsidR="0010720F" w:rsidRDefault="0010720F" w:rsidP="0010720F">
      <w:pPr>
        <w:spacing w:line="200" w:lineRule="exact"/>
        <w:rPr>
          <w:sz w:val="20"/>
          <w:szCs w:val="20"/>
        </w:rPr>
      </w:pPr>
    </w:p>
    <w:p w:rsidR="0010720F" w:rsidRDefault="0010720F" w:rsidP="0010720F">
      <w:pPr>
        <w:spacing w:line="205" w:lineRule="exact"/>
        <w:rPr>
          <w:sz w:val="20"/>
          <w:szCs w:val="20"/>
        </w:rPr>
      </w:pPr>
    </w:p>
    <w:p w:rsidR="0010720F" w:rsidRPr="0010720F" w:rsidRDefault="001935EA" w:rsidP="0010720F">
      <w:pPr>
        <w:spacing w:line="236" w:lineRule="auto"/>
        <w:ind w:left="150" w:right="4380"/>
        <w:rPr>
          <w:sz w:val="40"/>
          <w:szCs w:val="40"/>
        </w:rPr>
      </w:pPr>
      <w:r>
        <w:rPr>
          <w:rFonts w:eastAsia="Times New Roman"/>
          <w:noProof/>
          <w:sz w:val="40"/>
          <w:szCs w:val="4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4120515</wp:posOffset>
            </wp:positionH>
            <wp:positionV relativeFrom="paragraph">
              <wp:posOffset>0</wp:posOffset>
            </wp:positionV>
            <wp:extent cx="1743075" cy="790575"/>
            <wp:effectExtent l="19050" t="0" r="9525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720F" w:rsidRPr="0010720F">
        <w:rPr>
          <w:rFonts w:eastAsia="Times New Roman"/>
          <w:sz w:val="40"/>
          <w:szCs w:val="40"/>
        </w:rPr>
        <w:t xml:space="preserve">Официальный информационный портал ГИА-9 </w:t>
      </w:r>
      <w:r w:rsidR="0010720F" w:rsidRPr="0010720F">
        <w:rPr>
          <w:rFonts w:eastAsia="Times New Roman"/>
          <w:b/>
          <w:bCs/>
          <w:sz w:val="40"/>
          <w:szCs w:val="40"/>
        </w:rPr>
        <w:t>http://gia.edu.ru</w:t>
      </w:r>
    </w:p>
    <w:p w:rsidR="0010720F" w:rsidRPr="0010720F" w:rsidRDefault="0010720F" w:rsidP="0010720F">
      <w:pPr>
        <w:spacing w:line="20" w:lineRule="exact"/>
        <w:rPr>
          <w:sz w:val="40"/>
          <w:szCs w:val="40"/>
        </w:rPr>
      </w:pPr>
    </w:p>
    <w:p w:rsidR="0010720F" w:rsidRPr="0010720F" w:rsidRDefault="0010720F" w:rsidP="0010720F">
      <w:pPr>
        <w:spacing w:line="200" w:lineRule="exact"/>
        <w:rPr>
          <w:sz w:val="40"/>
          <w:szCs w:val="40"/>
        </w:rPr>
      </w:pPr>
    </w:p>
    <w:p w:rsidR="0010720F" w:rsidRPr="0010720F" w:rsidRDefault="0010720F" w:rsidP="0010720F">
      <w:pPr>
        <w:spacing w:line="368" w:lineRule="exact"/>
        <w:rPr>
          <w:sz w:val="40"/>
          <w:szCs w:val="40"/>
        </w:rPr>
      </w:pPr>
    </w:p>
    <w:p w:rsidR="0010720F" w:rsidRPr="0010720F" w:rsidRDefault="001935EA" w:rsidP="0010720F">
      <w:pPr>
        <w:spacing w:line="237" w:lineRule="auto"/>
        <w:ind w:left="150" w:right="5240"/>
        <w:rPr>
          <w:sz w:val="40"/>
          <w:szCs w:val="40"/>
        </w:rPr>
      </w:pPr>
      <w:r>
        <w:rPr>
          <w:rFonts w:eastAsia="Times New Roman"/>
          <w:noProof/>
          <w:sz w:val="40"/>
          <w:szCs w:val="4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4472940</wp:posOffset>
            </wp:positionH>
            <wp:positionV relativeFrom="paragraph">
              <wp:posOffset>53975</wp:posOffset>
            </wp:positionV>
            <wp:extent cx="990600" cy="828675"/>
            <wp:effectExtent l="1905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720F" w:rsidRPr="0010720F">
        <w:rPr>
          <w:rFonts w:eastAsia="Times New Roman"/>
          <w:sz w:val="40"/>
          <w:szCs w:val="40"/>
        </w:rPr>
        <w:t xml:space="preserve">Федеральная служба по надзору в сфере образования и науки </w:t>
      </w:r>
      <w:r w:rsidR="0010720F" w:rsidRPr="0010720F">
        <w:rPr>
          <w:rFonts w:eastAsia="Times New Roman"/>
          <w:b/>
          <w:bCs/>
          <w:sz w:val="40"/>
          <w:szCs w:val="40"/>
        </w:rPr>
        <w:t>http://www.obrnadzor.gov.ru</w:t>
      </w:r>
    </w:p>
    <w:p w:rsidR="0010720F" w:rsidRPr="0010720F" w:rsidRDefault="0010720F" w:rsidP="0010720F">
      <w:pPr>
        <w:spacing w:line="20" w:lineRule="exact"/>
        <w:rPr>
          <w:sz w:val="40"/>
          <w:szCs w:val="40"/>
        </w:rPr>
      </w:pPr>
    </w:p>
    <w:p w:rsidR="0010720F" w:rsidRPr="0010720F" w:rsidRDefault="0010720F" w:rsidP="0010720F">
      <w:pPr>
        <w:spacing w:line="200" w:lineRule="exact"/>
        <w:rPr>
          <w:sz w:val="40"/>
          <w:szCs w:val="40"/>
        </w:rPr>
      </w:pPr>
    </w:p>
    <w:p w:rsidR="0010720F" w:rsidRPr="0010720F" w:rsidRDefault="0010720F" w:rsidP="0010720F">
      <w:pPr>
        <w:spacing w:line="218" w:lineRule="exact"/>
        <w:rPr>
          <w:sz w:val="40"/>
          <w:szCs w:val="40"/>
        </w:rPr>
      </w:pPr>
    </w:p>
    <w:p w:rsidR="0010720F" w:rsidRPr="0010720F" w:rsidRDefault="001935EA" w:rsidP="0010720F">
      <w:pPr>
        <w:spacing w:line="235" w:lineRule="auto"/>
        <w:ind w:left="150" w:right="5340"/>
        <w:rPr>
          <w:sz w:val="40"/>
          <w:szCs w:val="40"/>
        </w:rPr>
      </w:pPr>
      <w:r>
        <w:rPr>
          <w:rFonts w:eastAsia="Times New Roman"/>
          <w:noProof/>
          <w:sz w:val="40"/>
          <w:szCs w:val="4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4644390</wp:posOffset>
            </wp:positionH>
            <wp:positionV relativeFrom="paragraph">
              <wp:posOffset>-2540</wp:posOffset>
            </wp:positionV>
            <wp:extent cx="762000" cy="762000"/>
            <wp:effectExtent l="1905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720F" w:rsidRPr="0010720F">
        <w:rPr>
          <w:rFonts w:eastAsia="Times New Roman"/>
          <w:sz w:val="40"/>
          <w:szCs w:val="40"/>
        </w:rPr>
        <w:t>Федеральный институт педагогических измерений</w:t>
      </w:r>
    </w:p>
    <w:p w:rsidR="0010720F" w:rsidRPr="0010720F" w:rsidRDefault="0010720F" w:rsidP="0010720F">
      <w:pPr>
        <w:spacing w:line="6" w:lineRule="exact"/>
        <w:rPr>
          <w:sz w:val="40"/>
          <w:szCs w:val="40"/>
        </w:rPr>
      </w:pPr>
    </w:p>
    <w:p w:rsidR="0010720F" w:rsidRPr="0010720F" w:rsidRDefault="0010720F" w:rsidP="0010720F">
      <w:pPr>
        <w:ind w:left="150"/>
        <w:rPr>
          <w:sz w:val="40"/>
          <w:szCs w:val="40"/>
        </w:rPr>
      </w:pPr>
      <w:r w:rsidRPr="0010720F">
        <w:rPr>
          <w:rFonts w:eastAsia="Times New Roman"/>
          <w:b/>
          <w:bCs/>
          <w:sz w:val="40"/>
          <w:szCs w:val="40"/>
        </w:rPr>
        <w:t>http://fipi.ru</w:t>
      </w:r>
    </w:p>
    <w:p w:rsidR="0010720F" w:rsidRPr="0010720F" w:rsidRDefault="0010720F" w:rsidP="0010720F">
      <w:pPr>
        <w:spacing w:line="20" w:lineRule="exact"/>
        <w:rPr>
          <w:sz w:val="40"/>
          <w:szCs w:val="40"/>
        </w:rPr>
      </w:pPr>
    </w:p>
    <w:p w:rsidR="0010720F" w:rsidRPr="0010720F" w:rsidRDefault="0010720F" w:rsidP="0010720F">
      <w:pPr>
        <w:spacing w:line="200" w:lineRule="exact"/>
        <w:rPr>
          <w:sz w:val="40"/>
          <w:szCs w:val="40"/>
        </w:rPr>
      </w:pPr>
    </w:p>
    <w:p w:rsidR="0010720F" w:rsidRPr="0010720F" w:rsidRDefault="0010720F" w:rsidP="0010720F">
      <w:pPr>
        <w:spacing w:line="316" w:lineRule="exact"/>
        <w:rPr>
          <w:sz w:val="40"/>
          <w:szCs w:val="40"/>
        </w:rPr>
      </w:pPr>
    </w:p>
    <w:tbl>
      <w:tblPr>
        <w:tblW w:w="90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30"/>
        <w:gridCol w:w="3638"/>
      </w:tblGrid>
      <w:tr w:rsidR="00C75CA8" w:rsidRPr="00091505" w:rsidTr="00420EE8">
        <w:trPr>
          <w:trHeight w:val="917"/>
        </w:trPr>
        <w:tc>
          <w:tcPr>
            <w:tcW w:w="9068" w:type="dxa"/>
            <w:gridSpan w:val="2"/>
            <w:vAlign w:val="bottom"/>
          </w:tcPr>
          <w:p w:rsidR="00C75CA8" w:rsidRDefault="00C75CA8" w:rsidP="00C75CA8">
            <w:pPr>
              <w:ind w:left="13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36"/>
                <w:szCs w:val="36"/>
              </w:rPr>
            </w:pPr>
            <w:r w:rsidRPr="00091505">
              <w:rPr>
                <w:rFonts w:ascii="Bookman Old Style" w:eastAsia="Bookman Old Style" w:hAnsi="Bookman Old Style" w:cs="Bookman Old Style"/>
                <w:b/>
                <w:bCs/>
                <w:sz w:val="36"/>
                <w:szCs w:val="36"/>
              </w:rPr>
              <w:t>Телефон</w:t>
            </w:r>
            <w:r>
              <w:rPr>
                <w:rFonts w:ascii="Bookman Old Style" w:eastAsia="Bookman Old Style" w:hAnsi="Bookman Old Style" w:cs="Bookman Old Style"/>
                <w:b/>
                <w:bCs/>
                <w:sz w:val="36"/>
                <w:szCs w:val="36"/>
              </w:rPr>
              <w:t>ы</w:t>
            </w:r>
            <w:r w:rsidRPr="00091505">
              <w:rPr>
                <w:rFonts w:ascii="Bookman Old Style" w:eastAsia="Bookman Old Style" w:hAnsi="Bookman Old Style" w:cs="Bookman Old Style"/>
                <w:b/>
                <w:bCs/>
                <w:sz w:val="36"/>
                <w:szCs w:val="36"/>
              </w:rPr>
              <w:t xml:space="preserve"> горячей линии</w:t>
            </w:r>
          </w:p>
          <w:p w:rsidR="00C75CA8" w:rsidRDefault="00C75CA8" w:rsidP="003F0E06">
            <w:pPr>
              <w:ind w:left="13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36"/>
                <w:szCs w:val="36"/>
              </w:rPr>
            </w:pPr>
          </w:p>
        </w:tc>
      </w:tr>
      <w:tr w:rsidR="00C75CA8" w:rsidRPr="00091505" w:rsidTr="00966A50">
        <w:trPr>
          <w:trHeight w:val="1368"/>
        </w:trPr>
        <w:tc>
          <w:tcPr>
            <w:tcW w:w="5430" w:type="dxa"/>
            <w:vAlign w:val="bottom"/>
          </w:tcPr>
          <w:p w:rsidR="00C75CA8" w:rsidRPr="00C75CA8" w:rsidRDefault="00C75CA8" w:rsidP="003F0E06">
            <w:pPr>
              <w:spacing w:line="308" w:lineRule="exact"/>
              <w:rPr>
                <w:sz w:val="36"/>
                <w:szCs w:val="36"/>
              </w:rPr>
            </w:pPr>
            <w:r w:rsidRPr="00C75CA8">
              <w:rPr>
                <w:rStyle w:val="a3"/>
                <w:color w:val="333333"/>
                <w:sz w:val="36"/>
                <w:szCs w:val="36"/>
                <w:shd w:val="clear" w:color="auto" w:fill="FFFFFF"/>
              </w:rPr>
              <w:t>Министерство образования, науки и молодежной политики Краснодарского края</w:t>
            </w:r>
          </w:p>
        </w:tc>
        <w:tc>
          <w:tcPr>
            <w:tcW w:w="3638" w:type="dxa"/>
            <w:vAlign w:val="bottom"/>
          </w:tcPr>
          <w:p w:rsidR="00C75CA8" w:rsidRDefault="00C75CA8" w:rsidP="003F0E06">
            <w:pPr>
              <w:ind w:left="13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36"/>
                <w:szCs w:val="36"/>
              </w:rPr>
            </w:pPr>
          </w:p>
          <w:p w:rsidR="00C75CA8" w:rsidRPr="00091505" w:rsidRDefault="00C75CA8" w:rsidP="00C75CA8">
            <w:pPr>
              <w:spacing w:line="326" w:lineRule="exact"/>
              <w:ind w:right="690"/>
              <w:rPr>
                <w:sz w:val="36"/>
                <w:szCs w:val="36"/>
              </w:rPr>
            </w:pPr>
            <w:r w:rsidRPr="00C75CA8">
              <w:rPr>
                <w:b/>
                <w:i/>
                <w:color w:val="C00000"/>
                <w:sz w:val="36"/>
                <w:szCs w:val="36"/>
                <w:shd w:val="clear" w:color="auto" w:fill="FFFFFF"/>
              </w:rPr>
              <w:t>8(918)189-99-02</w:t>
            </w:r>
          </w:p>
        </w:tc>
      </w:tr>
      <w:tr w:rsidR="00C75CA8" w:rsidRPr="00091505" w:rsidTr="00D05426">
        <w:trPr>
          <w:trHeight w:val="425"/>
        </w:trPr>
        <w:tc>
          <w:tcPr>
            <w:tcW w:w="5430" w:type="dxa"/>
            <w:vAlign w:val="bottom"/>
          </w:tcPr>
          <w:p w:rsidR="00C75CA8" w:rsidRPr="00C75CA8" w:rsidRDefault="00C75CA8" w:rsidP="003F0E06">
            <w:pPr>
              <w:spacing w:line="308" w:lineRule="exact"/>
              <w:rPr>
                <w:rFonts w:eastAsia="Times New Roman"/>
                <w:b/>
                <w:bCs/>
                <w:sz w:val="36"/>
                <w:szCs w:val="36"/>
              </w:rPr>
            </w:pPr>
            <w:r w:rsidRPr="00C75CA8">
              <w:rPr>
                <w:rFonts w:eastAsia="Times New Roman"/>
                <w:b/>
                <w:bCs/>
                <w:sz w:val="36"/>
                <w:szCs w:val="36"/>
              </w:rPr>
              <w:t>УО Белоглинского района</w:t>
            </w:r>
          </w:p>
        </w:tc>
        <w:tc>
          <w:tcPr>
            <w:tcW w:w="3638" w:type="dxa"/>
            <w:vAlign w:val="bottom"/>
          </w:tcPr>
          <w:p w:rsidR="00C75CA8" w:rsidRPr="00C75CA8" w:rsidRDefault="00C75CA8" w:rsidP="00C75CA8">
            <w:pPr>
              <w:rPr>
                <w:b/>
                <w:i/>
                <w:color w:val="C00000"/>
                <w:sz w:val="36"/>
                <w:szCs w:val="36"/>
              </w:rPr>
            </w:pPr>
            <w:r w:rsidRPr="00C75CA8">
              <w:rPr>
                <w:b/>
                <w:i/>
                <w:color w:val="C00000"/>
                <w:sz w:val="36"/>
                <w:szCs w:val="36"/>
              </w:rPr>
              <w:t>8(86154)7-27-85</w:t>
            </w:r>
          </w:p>
          <w:p w:rsidR="00C75CA8" w:rsidRPr="00C75CA8" w:rsidRDefault="00C75CA8" w:rsidP="00C75CA8">
            <w:pPr>
              <w:rPr>
                <w:b/>
                <w:color w:val="C00000"/>
                <w:sz w:val="36"/>
                <w:szCs w:val="36"/>
              </w:rPr>
            </w:pPr>
          </w:p>
        </w:tc>
      </w:tr>
      <w:tr w:rsidR="00C75CA8" w:rsidRPr="00091505" w:rsidTr="00D05426">
        <w:trPr>
          <w:trHeight w:val="425"/>
        </w:trPr>
        <w:tc>
          <w:tcPr>
            <w:tcW w:w="5430" w:type="dxa"/>
            <w:vAlign w:val="bottom"/>
          </w:tcPr>
          <w:p w:rsidR="00C75CA8" w:rsidRPr="00C75CA8" w:rsidRDefault="00C75CA8" w:rsidP="009C4AF2">
            <w:pPr>
              <w:spacing w:line="308" w:lineRule="exact"/>
              <w:rPr>
                <w:rFonts w:eastAsia="Times New Roman"/>
                <w:b/>
                <w:bCs/>
                <w:sz w:val="36"/>
                <w:szCs w:val="36"/>
              </w:rPr>
            </w:pPr>
            <w:r w:rsidRPr="00C75CA8">
              <w:rPr>
                <w:rFonts w:eastAsia="Times New Roman"/>
                <w:b/>
                <w:bCs/>
                <w:sz w:val="36"/>
                <w:szCs w:val="36"/>
              </w:rPr>
              <w:t>М</w:t>
            </w:r>
            <w:r w:rsidR="009C4AF2">
              <w:rPr>
                <w:rFonts w:eastAsia="Times New Roman"/>
                <w:b/>
                <w:bCs/>
                <w:sz w:val="36"/>
                <w:szCs w:val="36"/>
              </w:rPr>
              <w:t>Б</w:t>
            </w:r>
            <w:r w:rsidRPr="00C75CA8">
              <w:rPr>
                <w:rFonts w:eastAsia="Times New Roman"/>
                <w:b/>
                <w:bCs/>
                <w:sz w:val="36"/>
                <w:szCs w:val="36"/>
              </w:rPr>
              <w:t>ОУ СОШ№9</w:t>
            </w:r>
          </w:p>
        </w:tc>
        <w:tc>
          <w:tcPr>
            <w:tcW w:w="3638" w:type="dxa"/>
            <w:vAlign w:val="bottom"/>
          </w:tcPr>
          <w:p w:rsidR="00C75CA8" w:rsidRPr="00C75CA8" w:rsidRDefault="00AE588B" w:rsidP="00C75CA8">
            <w:pPr>
              <w:rPr>
                <w:b/>
                <w:i/>
                <w:color w:val="C00000"/>
                <w:sz w:val="36"/>
                <w:szCs w:val="36"/>
              </w:rPr>
            </w:pPr>
            <w:r>
              <w:rPr>
                <w:b/>
                <w:i/>
                <w:iCs/>
                <w:color w:val="C00000"/>
                <w:sz w:val="36"/>
                <w:szCs w:val="36"/>
              </w:rPr>
              <w:t>8(86154)7-22-82</w:t>
            </w:r>
          </w:p>
          <w:p w:rsidR="00C75CA8" w:rsidRPr="00C75CA8" w:rsidRDefault="00C75CA8" w:rsidP="00C75CA8">
            <w:pPr>
              <w:rPr>
                <w:b/>
                <w:i/>
                <w:color w:val="C00000"/>
                <w:sz w:val="36"/>
                <w:szCs w:val="36"/>
              </w:rPr>
            </w:pPr>
          </w:p>
        </w:tc>
      </w:tr>
    </w:tbl>
    <w:p w:rsidR="00D05426" w:rsidRPr="00091505" w:rsidRDefault="00D05426" w:rsidP="00D05426">
      <w:pPr>
        <w:rPr>
          <w:sz w:val="36"/>
          <w:szCs w:val="36"/>
        </w:rPr>
      </w:pPr>
    </w:p>
    <w:p w:rsidR="00C80742" w:rsidRDefault="00C80742"/>
    <w:p w:rsidR="00270DBB" w:rsidRDefault="00270DBB">
      <w:r>
        <w:rPr>
          <w:noProof/>
        </w:rPr>
        <w:lastRenderedPageBreak/>
        <w:drawing>
          <wp:inline distT="0" distB="0" distL="0" distR="0">
            <wp:extent cx="6528288" cy="9429750"/>
            <wp:effectExtent l="19050" t="0" r="5862" b="0"/>
            <wp:docPr id="1" name="Рисунок 1" descr="http://school212013.ucoz.ru/17_18/EGE/plakat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12013.ucoz.ru/17_18/EGE/plakat_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288" cy="942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0DBB" w:rsidSect="00270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0720F"/>
    <w:rsid w:val="00092E24"/>
    <w:rsid w:val="0010720F"/>
    <w:rsid w:val="00137DA0"/>
    <w:rsid w:val="001935EA"/>
    <w:rsid w:val="00270DBB"/>
    <w:rsid w:val="002D4B4A"/>
    <w:rsid w:val="00470929"/>
    <w:rsid w:val="009C4AF2"/>
    <w:rsid w:val="00A57CDB"/>
    <w:rsid w:val="00AE588B"/>
    <w:rsid w:val="00C55801"/>
    <w:rsid w:val="00C75CA8"/>
    <w:rsid w:val="00C80742"/>
    <w:rsid w:val="00D05426"/>
    <w:rsid w:val="00DB604A"/>
    <w:rsid w:val="00E6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0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542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B60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4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Учительская-3</dc:creator>
  <cp:keywords/>
  <dc:description/>
  <cp:lastModifiedBy>ПК</cp:lastModifiedBy>
  <cp:revision>9</cp:revision>
  <dcterms:created xsi:type="dcterms:W3CDTF">2017-11-15T05:38:00Z</dcterms:created>
  <dcterms:modified xsi:type="dcterms:W3CDTF">2023-11-09T12:40:00Z</dcterms:modified>
</cp:coreProperties>
</file>