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ook w:val="04A0" w:firstRow="1" w:lastRow="0" w:firstColumn="1" w:lastColumn="0" w:noHBand="0" w:noVBand="1"/>
      </w:tblPr>
      <w:tblGrid>
        <w:gridCol w:w="4786"/>
        <w:gridCol w:w="961"/>
        <w:gridCol w:w="4258"/>
      </w:tblGrid>
      <w:tr w:rsidR="00136841">
        <w:tc>
          <w:tcPr>
            <w:tcW w:w="4786" w:type="dxa"/>
          </w:tcPr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1" w:type="dxa"/>
          </w:tcPr>
          <w:p w:rsidR="00136841" w:rsidRDefault="0013684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8" w:type="dxa"/>
          </w:tcPr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136841" w:rsidRDefault="00136841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136841" w:rsidRDefault="00136841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6841" w:rsidRDefault="00136841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6841" w:rsidRDefault="0013660F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136841" w:rsidRDefault="00136841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136841">
        <w:tc>
          <w:tcPr>
            <w:tcW w:w="3970" w:type="dxa"/>
          </w:tcPr>
          <w:p w:rsidR="00136841" w:rsidRDefault="0013660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 2024 г.</w:t>
            </w:r>
          </w:p>
          <w:p w:rsidR="00136841" w:rsidRDefault="0013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136841" w:rsidRDefault="0013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136841" w:rsidRDefault="00136841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136841" w:rsidRDefault="0013660F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</w:tcPr>
          <w:p w:rsidR="00136841" w:rsidRDefault="0013660F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136841" w:rsidRDefault="0013684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841" w:rsidRDefault="00136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841" w:rsidRDefault="0013660F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выпускного экзамена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</w:t>
      </w:r>
    </w:p>
    <w:p w:rsidR="00136841" w:rsidRDefault="001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6841" w:rsidRDefault="001366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8">
        <w:r>
          <w:rPr>
            <w:rFonts w:ascii="Times New Roman" w:hAnsi="Times New Roman" w:cs="Times New Roman"/>
            <w:sz w:val="28"/>
          </w:rPr>
          <w:t>частью 5 статьи 59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пунктом 1 и </w:t>
      </w:r>
      <w:hyperlink r:id="rId9">
        <w:r>
          <w:rPr>
            <w:rFonts w:ascii="Times New Roman" w:hAnsi="Times New Roman" w:cs="Times New Roman"/>
            <w:sz w:val="28"/>
          </w:rPr>
          <w:t>подпунктом 4.2.25</w:t>
        </w:r>
      </w:hyperlink>
      <w:r>
        <w:rPr>
          <w:rFonts w:ascii="Times New Roman" w:hAnsi="Times New Roman" w:cs="Times New Roman"/>
          <w:sz w:val="28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пунктом 1 и </w:t>
      </w:r>
      <w:hyperlink r:id="rId10">
        <w:r>
          <w:rPr>
            <w:rFonts w:ascii="Times New Roman" w:hAnsi="Times New Roman" w:cs="Times New Roman"/>
            <w:sz w:val="28"/>
          </w:rPr>
          <w:t>подпунктом 5.2.7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пункта 5 Положения о Федеральной службе по надзору в сфере образования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и науки,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 xml:space="preserve">от 28 июля 2018 г. № 885,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е м: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– ГВЭ-9) в 2025 году: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</w:rPr>
        <w:t xml:space="preserve">Для лиц, указанных в подпункте 2 </w:t>
      </w:r>
      <w:hyperlink r:id="rId11">
        <w:r>
          <w:rPr>
            <w:rFonts w:ascii="Times New Roman" w:hAnsi="Times New Roman" w:cs="Times New Roman"/>
            <w:sz w:val="28"/>
          </w:rPr>
          <w:t>пункта 6</w:t>
        </w:r>
      </w:hyperlink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>и науки от 4 апреля 2023 г. № 232/551 (зарегистрирован Министерством юстиции Российской Федерации 12 мая 2023 г., регистрационный № 73292) (далее – Порядок проведения ГИА-9):</w:t>
      </w:r>
      <w:proofErr w:type="gramEnd"/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22 мая (четверг) – иностранные языки (английский, испанский, немецкий, французский);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мая (понедельник) – биология, информатика, обществознание,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мая (четверг) – география, история, физика,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июня (пятница) – география, информатика, обществознание;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июня (понедельник)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июня (понедельник) – биология, информатика, литература, физика.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Для лиц, указанных в </w:t>
      </w:r>
      <w:proofErr w:type="gramStart"/>
      <w:r>
        <w:rPr>
          <w:rFonts w:ascii="Times New Roman" w:hAnsi="Times New Roman" w:cs="Times New Roman"/>
          <w:sz w:val="28"/>
        </w:rPr>
        <w:t>пунктах</w:t>
      </w:r>
      <w:proofErr w:type="gramEnd"/>
      <w:r>
        <w:rPr>
          <w:rFonts w:ascii="Times New Roman" w:hAnsi="Times New Roman" w:cs="Times New Roman"/>
          <w:sz w:val="28"/>
        </w:rPr>
        <w:t xml:space="preserve"> 42, 47 и 80 Порядка проведения ГИА-9: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(понедельник)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 мая (вторник) – информатика, литература, обществознание,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14 мая (среда) – биология, география, иностранные языки (английский, испанский, немецкий, французский), история, физика;</w:t>
      </w:r>
      <w:proofErr w:type="gramEnd"/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мая (четверг)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мая (суббота) – по всем учебным предметам;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июня (четверг)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июня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июня (суббота)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(понедельник)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(вторник) – по всем учебным предметам;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(среда) – по всем учебным предметам;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сентября (среда)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сентября (четверг)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сентября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сентября (понедельник) – по всем учебным предметам (кроме русского языка и математики);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(вторник) – по всем учебным предметам.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Для лиц, указанных в </w:t>
      </w:r>
      <w:proofErr w:type="gramStart"/>
      <w:r>
        <w:rPr>
          <w:rFonts w:ascii="Times New Roman" w:hAnsi="Times New Roman" w:cs="Times New Roman"/>
          <w:sz w:val="28"/>
        </w:rPr>
        <w:t>пункте</w:t>
      </w:r>
      <w:proofErr w:type="gramEnd"/>
      <w:r>
        <w:rPr>
          <w:rFonts w:ascii="Times New Roman" w:hAnsi="Times New Roman" w:cs="Times New Roman"/>
          <w:sz w:val="28"/>
        </w:rPr>
        <w:t xml:space="preserve"> 43 Порядка проведения ГИА-9: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22 апреля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апреля (пятница)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апреля (вторник) – информатика, литература, обществознание, химия;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 мая (вторник) – биология, география, иностранные языки (английский, испанский, немецкий, французский), история, физика.</w:t>
      </w:r>
      <w:proofErr w:type="gramEnd"/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Для лиц, указанных в </w:t>
      </w:r>
      <w:proofErr w:type="gramStart"/>
      <w:r>
        <w:rPr>
          <w:rFonts w:ascii="Times New Roman" w:hAnsi="Times New Roman" w:cs="Times New Roman"/>
          <w:sz w:val="28"/>
        </w:rPr>
        <w:t>пункте</w:t>
      </w:r>
      <w:proofErr w:type="gramEnd"/>
      <w:r>
        <w:rPr>
          <w:rFonts w:ascii="Times New Roman" w:hAnsi="Times New Roman" w:cs="Times New Roman"/>
          <w:sz w:val="28"/>
        </w:rPr>
        <w:t xml:space="preserve"> 81 Порядка проведения ГИА-9: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сентября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сентября (пятница)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сентября (вторник) – биология, география, история, физика;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 сентября (пятница) –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– ГВЭ-11) в 2025 году: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>
        <w:r>
          <w:rPr>
            <w:rFonts w:ascii="Times New Roman" w:hAnsi="Times New Roman" w:cs="Times New Roman"/>
            <w:sz w:val="28"/>
          </w:rPr>
          <w:t>подпункте 2 пункта 7</w:t>
        </w:r>
      </w:hyperlink>
      <w:r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 xml:space="preserve">и науки от 4 апреля 2023 г. № 233/552 (зарегистрирован Министерством юстиции Российской Федерации 15 мая 2023 г., регистрационный № 73314) </w:t>
      </w:r>
      <w:r>
        <w:rPr>
          <w:rFonts w:ascii="Times New Roman" w:hAnsi="Times New Roman" w:cs="Times New Roman"/>
          <w:sz w:val="28"/>
        </w:rPr>
        <w:br/>
        <w:t>(далее – Порядок проведения ГИА-11):</w:t>
      </w:r>
      <w:proofErr w:type="gramEnd"/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мая (вторник)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(пятница) – русский язык.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Для лиц, указанных в </w:t>
      </w:r>
      <w:proofErr w:type="gramStart"/>
      <w:r>
        <w:rPr>
          <w:rFonts w:ascii="Times New Roman" w:hAnsi="Times New Roman" w:cs="Times New Roman"/>
          <w:sz w:val="28"/>
        </w:rPr>
        <w:t>пунктах</w:t>
      </w:r>
      <w:proofErr w:type="gramEnd"/>
      <w:r>
        <w:rPr>
          <w:rFonts w:ascii="Times New Roman" w:hAnsi="Times New Roman" w:cs="Times New Roman"/>
          <w:sz w:val="28"/>
        </w:rPr>
        <w:t xml:space="preserve"> 49, 55 и 93 Порядка проведения ГИА-11: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апреля (понедельник)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апреля (четверг)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июня (вторник)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июня (пятница) – математика;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(вторник) – математика, русский язык.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Для лиц, указанных в </w:t>
      </w:r>
      <w:proofErr w:type="gramStart"/>
      <w:r>
        <w:rPr>
          <w:rFonts w:ascii="Times New Roman" w:hAnsi="Times New Roman" w:cs="Times New Roman"/>
          <w:sz w:val="28"/>
        </w:rPr>
        <w:t>пункте</w:t>
      </w:r>
      <w:proofErr w:type="gramEnd"/>
      <w:r>
        <w:rPr>
          <w:rFonts w:ascii="Times New Roman" w:hAnsi="Times New Roman" w:cs="Times New Roman"/>
          <w:sz w:val="28"/>
        </w:rPr>
        <w:t xml:space="preserve"> 50 Порядка проведения ГИА-11: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марта (вторник)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28 марта (пятница) – математика.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Для лиц, указанных в </w:t>
      </w:r>
      <w:proofErr w:type="gramStart"/>
      <w:r>
        <w:rPr>
          <w:rFonts w:ascii="Times New Roman" w:hAnsi="Times New Roman" w:cs="Times New Roman"/>
          <w:sz w:val="28"/>
        </w:rPr>
        <w:t>пункте</w:t>
      </w:r>
      <w:proofErr w:type="gramEnd"/>
      <w:r>
        <w:rPr>
          <w:rFonts w:ascii="Times New Roman" w:hAnsi="Times New Roman" w:cs="Times New Roman"/>
          <w:sz w:val="28"/>
        </w:rPr>
        <w:t xml:space="preserve"> 94 Порядка проведения ГИА-11: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сентября (четверг) – русский язык;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сентября (понедельник) – математика.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Установить, что: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>
        <w:rPr>
          <w:rFonts w:ascii="Times New Roman" w:hAnsi="Times New Roman" w:cs="Times New Roman"/>
          <w:sz w:val="28"/>
        </w:rPr>
        <w:br/>
        <w:t>в 10.00 по местному времени.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>
        <w:rPr>
          <w:rFonts w:ascii="Times New Roman" w:hAnsi="Times New Roman" w:cs="Times New Roman"/>
          <w:sz w:val="28"/>
          <w:shd w:val="clear" w:color="auto" w:fill="FFFFFF"/>
        </w:rPr>
        <w:t>по математике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  <w:shd w:val="clear" w:color="auto" w:fill="FFFFFF"/>
        </w:rPr>
        <w:t>русскому языку</w:t>
      </w:r>
      <w:r>
        <w:rPr>
          <w:rFonts w:ascii="Times New Roman" w:hAnsi="Times New Roman" w:cs="Times New Roman"/>
          <w:sz w:val="28"/>
        </w:rPr>
        <w:t xml:space="preserve"> составляет </w:t>
      </w:r>
      <w:r>
        <w:rPr>
          <w:rFonts w:ascii="Times New Roman" w:hAnsi="Times New Roman" w:cs="Times New Roman"/>
          <w:sz w:val="28"/>
          <w:shd w:val="clear" w:color="auto" w:fill="FFFFFF"/>
        </w:rPr>
        <w:t>3 часа 55 минут</w:t>
      </w:r>
      <w:r>
        <w:rPr>
          <w:rFonts w:ascii="Times New Roman" w:hAnsi="Times New Roman" w:cs="Times New Roman"/>
          <w:sz w:val="28"/>
        </w:rPr>
        <w:t xml:space="preserve"> (235 минут).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</w:rPr>
        <w:t xml:space="preserve">Продолжительность ГВЭ-9 по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биологии, литературе и обществознанию </w:t>
      </w:r>
      <w:r>
        <w:rPr>
          <w:rFonts w:ascii="Times New Roman" w:hAnsi="Times New Roman" w:cs="Times New Roman"/>
          <w:sz w:val="28"/>
        </w:rPr>
        <w:t xml:space="preserve">составляет </w:t>
      </w:r>
      <w:r>
        <w:rPr>
          <w:rFonts w:ascii="Times New Roman" w:hAnsi="Times New Roman" w:cs="Times New Roman"/>
          <w:sz w:val="28"/>
          <w:shd w:val="clear" w:color="auto" w:fill="FFFFFF"/>
        </w:rPr>
        <w:t>3 часа (180 минут); по информатике, истории, физике, химии, – 2 часа</w:t>
      </w:r>
      <w:r>
        <w:rPr>
          <w:rFonts w:ascii="Times New Roman" w:hAnsi="Times New Roman" w:cs="Times New Roman"/>
          <w:sz w:val="28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EAF1DD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30 минут (150 минут); по географии – 2 часа (120 минут);</w:t>
      </w:r>
      <w:r>
        <w:rPr>
          <w:rFonts w:ascii="Times New Roman" w:hAnsi="Times New Roman" w:cs="Times New Roman"/>
          <w:sz w:val="28"/>
        </w:rPr>
        <w:t xml:space="preserve"> по иностранным языкам (английский, испанский, немецкий, французский) – 1 час 30 минут (90 минут).</w:t>
      </w:r>
      <w:proofErr w:type="gramEnd"/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В случае, установленном подпунктом 1 пункта 50 Порядка проведения ГИА-9, при проведении ГВЭ-9 в</w:t>
      </w:r>
      <w:r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>
        <w:rPr>
          <w:rFonts w:ascii="Times New Roman" w:hAnsi="Times New Roman" w:cs="Times New Roman"/>
          <w:sz w:val="28"/>
        </w:rPr>
        <w:br/>
        <w:t xml:space="preserve">на вопросы заданий контрольных измерительных материалов (далее – КИМ)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по математике составляет 1 час 30 минут (90 минут); по русскому языку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и литературе – 1 час (60 минут); по географии – 50 минут; по информатике</w:t>
      </w:r>
      <w:r>
        <w:rPr>
          <w:rFonts w:ascii="Times New Roman" w:hAnsi="Times New Roman" w:cs="Times New Roman"/>
          <w:sz w:val="28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EAF1DD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– 45 минут;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по обществознанию, биологии и физике – 40 минут; по иностранным</w:t>
      </w:r>
      <w:r>
        <w:rPr>
          <w:rFonts w:ascii="Times New Roman" w:hAnsi="Times New Roman" w:cs="Times New Roman"/>
          <w:sz w:val="28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языкам (английский, испанский, немецкий, французский), истории, химии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– </w:t>
      </w:r>
      <w:r>
        <w:rPr>
          <w:rFonts w:ascii="Times New Roman" w:hAnsi="Times New Roman" w:cs="Times New Roman"/>
          <w:sz w:val="28"/>
          <w:shd w:val="clear" w:color="auto" w:fill="FFFFFF"/>
        </w:rPr>
        <w:t>30 минут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В случае, установленном подпунктом 1 пункта 59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</w:t>
      </w:r>
      <w:r>
        <w:rPr>
          <w:rFonts w:ascii="Times New Roman" w:hAnsi="Times New Roman" w:cs="Times New Roman"/>
          <w:sz w:val="28"/>
        </w:rPr>
        <w:br/>
        <w:t>(90 минут), по русскому языку – 1 час (60 минут).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заданий КИМ в </w:t>
      </w:r>
      <w:proofErr w:type="gramStart"/>
      <w:r>
        <w:rPr>
          <w:rFonts w:ascii="Times New Roman" w:hAnsi="Times New Roman" w:cs="Times New Roman"/>
          <w:sz w:val="28"/>
        </w:rPr>
        <w:t>аудиториях</w:t>
      </w:r>
      <w:proofErr w:type="gramEnd"/>
      <w:r>
        <w:rPr>
          <w:rFonts w:ascii="Times New Roman" w:hAnsi="Times New Roman" w:cs="Times New Roman"/>
          <w:sz w:val="28"/>
        </w:rPr>
        <w:t xml:space="preserve"> пункта проведения экзаменов.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биологии – линейка, не содержащая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Times New Roman" w:hAnsi="Times New Roman" w:cs="Times New Roman"/>
          <w:sz w:val="28"/>
        </w:rPr>
        <w:t>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</w:t>
      </w:r>
      <w:r>
        <w:rPr>
          <w:rFonts w:ascii="Times New Roman" w:hAnsi="Times New Roman" w:cs="Times New Roman"/>
          <w:sz w:val="28"/>
        </w:rPr>
        <w:br/>
        <w:t>(далее – непрограммируемый калькулятор);</w:t>
      </w:r>
      <w:proofErr w:type="gramEnd"/>
      <w:r>
        <w:rPr>
          <w:rFonts w:ascii="Times New Roman" w:hAnsi="Times New Roman" w:cs="Times New Roman"/>
          <w:sz w:val="28"/>
        </w:rPr>
        <w:t xml:space="preserve"> линейка; географические атласы для </w:t>
      </w:r>
      <w:r>
        <w:rPr>
          <w:rFonts w:ascii="Times New Roman" w:hAnsi="Times New Roman" w:cs="Times New Roman"/>
          <w:sz w:val="28"/>
        </w:rPr>
        <w:br/>
        <w:t>7-9 классов для решения практических заданий;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литературе – полные тексты художественных произведений, а также сборники лирики;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непрограммируемый калькулятор; линейка для построения графиков и схем;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случае, установленном подпунктом 1 пункта 50 Порядка проведения ГИА-9, для выполнения заданий КИМ в устной форме допускается использование </w:t>
      </w:r>
      <w:r>
        <w:rPr>
          <w:rFonts w:ascii="Times New Roman" w:hAnsi="Times New Roman" w:cs="Times New Roman"/>
          <w:sz w:val="28"/>
        </w:rPr>
        <w:lastRenderedPageBreak/>
        <w:t xml:space="preserve">участниками ГВЭ-9 следующих средств обучения и воспитания </w:t>
      </w:r>
      <w:r>
        <w:rPr>
          <w:rFonts w:ascii="Times New Roman" w:hAnsi="Times New Roman" w:cs="Times New Roman"/>
          <w:sz w:val="28"/>
        </w:rPr>
        <w:br/>
        <w:t>по соответствующим учебным предметам: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географии – непрограммируемый калькулятор; географические атласы </w:t>
      </w:r>
      <w:r>
        <w:rPr>
          <w:rFonts w:ascii="Times New Roman" w:hAnsi="Times New Roman" w:cs="Times New Roman"/>
          <w:sz w:val="28"/>
        </w:rPr>
        <w:br/>
        <w:t>для 7-9 классов для решения практических заданий;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(английский, испанский, немецкий, французский) </w:t>
      </w:r>
      <w:r>
        <w:rPr>
          <w:rFonts w:ascii="Times New Roman" w:hAnsi="Times New Roman" w:cs="Times New Roman"/>
          <w:sz w:val="28"/>
        </w:rPr>
        <w:br/>
        <w:t>– двуязычный словарь;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</w:t>
      </w:r>
      <w:r>
        <w:t xml:space="preserve"> </w:t>
      </w:r>
      <w:r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136841" w:rsidRDefault="0013660F">
      <w:pPr>
        <w:shd w:val="clear" w:color="auto" w:fill="FFFFFF" w:themeFill="background1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  <w:t>и оснований в воде; электрохимический ряд напряжений металлов.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случае, установленном подпунктом 1 пункта 59 Порядка проведения </w:t>
      </w:r>
      <w:r>
        <w:rPr>
          <w:rFonts w:ascii="Times New Roman" w:hAnsi="Times New Roman" w:cs="Times New Roman"/>
          <w:sz w:val="28"/>
        </w:rPr>
        <w:br/>
        <w:t>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br/>
        <w:t>по учебным предметам.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Признать утратившими силу приказы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  <w:t>и науки:</w:t>
      </w:r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от 18 декабря 2023 г. № 955/2118 «Об утверждении единого расписания </w:t>
      </w:r>
      <w:r w:rsidR="00DB4A8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DB4A8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DB4A8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воспитания при его проведении в 2024 году» (зарегистрирован Министерством юстиции Российской Федерации 29 декабря 2023 г., регистрационный № 76766);</w:t>
      </w:r>
      <w:proofErr w:type="gramEnd"/>
    </w:p>
    <w:p w:rsidR="00136841" w:rsidRDefault="0013660F">
      <w:pPr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12 апреля 2024 г. № 244/803 «О внесении изменений в приказы Министерства просвещения Российской Федерации и Федеральной службы </w:t>
      </w:r>
      <w:r>
        <w:rPr>
          <w:rFonts w:ascii="Times New Roman" w:hAnsi="Times New Roman" w:cs="Times New Roman"/>
          <w:sz w:val="28"/>
        </w:rPr>
        <w:br/>
        <w:t xml:space="preserve">по надзору в сфере образования и науки от 18 декабря 2023 г. № 953/2116, </w:t>
      </w:r>
      <w:r>
        <w:rPr>
          <w:rFonts w:ascii="Times New Roman" w:hAnsi="Times New Roman" w:cs="Times New Roman"/>
          <w:sz w:val="28"/>
        </w:rPr>
        <w:br/>
        <w:t>№ 954/2117 и № 955/2118» (зарегистрирован Министерством юстиции Российской Федерации 19 апреля 2024 г., регистрационный № 77937).</w:t>
      </w:r>
    </w:p>
    <w:p w:rsidR="00136841" w:rsidRDefault="00136841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36841" w:rsidRDefault="00136841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785"/>
        <w:gridCol w:w="1277"/>
        <w:gridCol w:w="4252"/>
      </w:tblGrid>
      <w:tr w:rsidR="00136841">
        <w:tc>
          <w:tcPr>
            <w:tcW w:w="4785" w:type="dxa"/>
            <w:shd w:val="clear" w:color="auto" w:fill="auto"/>
          </w:tcPr>
          <w:p w:rsidR="00136841" w:rsidRDefault="0013660F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136841" w:rsidRDefault="0013660F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7" w:type="dxa"/>
            <w:shd w:val="clear" w:color="auto" w:fill="auto"/>
          </w:tcPr>
          <w:p w:rsidR="00136841" w:rsidRDefault="00136841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136841" w:rsidRDefault="0013660F">
            <w:pPr>
              <w:widowControl w:val="0"/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136841">
        <w:tc>
          <w:tcPr>
            <w:tcW w:w="4785" w:type="dxa"/>
            <w:shd w:val="clear" w:color="auto" w:fill="auto"/>
          </w:tcPr>
          <w:p w:rsidR="00136841" w:rsidRDefault="00136841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36841" w:rsidRDefault="0013660F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7" w:type="dxa"/>
            <w:shd w:val="clear" w:color="auto" w:fill="auto"/>
          </w:tcPr>
          <w:p w:rsidR="00136841" w:rsidRDefault="00136841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136841" w:rsidRDefault="00136841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36841" w:rsidRDefault="0013660F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136841" w:rsidRDefault="00136841"/>
    <w:sectPr w:rsidR="00136841">
      <w:headerReference w:type="default" r:id="rId13"/>
      <w:footerReference w:type="default" r:id="rId14"/>
      <w:footerReference w:type="first" r:id="rId15"/>
      <w:pgSz w:w="11906" w:h="16838"/>
      <w:pgMar w:top="1134" w:right="567" w:bottom="851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D6" w:rsidRDefault="003757D6">
      <w:pPr>
        <w:spacing w:after="0" w:line="240" w:lineRule="auto"/>
      </w:pPr>
      <w:r>
        <w:separator/>
      </w:r>
    </w:p>
  </w:endnote>
  <w:endnote w:type="continuationSeparator" w:id="0">
    <w:p w:rsidR="003757D6" w:rsidRDefault="0037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41" w:rsidRDefault="00136841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41" w:rsidRDefault="0013660F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D6" w:rsidRDefault="003757D6">
      <w:pPr>
        <w:spacing w:after="0" w:line="240" w:lineRule="auto"/>
      </w:pPr>
      <w:r>
        <w:separator/>
      </w:r>
    </w:p>
  </w:footnote>
  <w:footnote w:type="continuationSeparator" w:id="0">
    <w:p w:rsidR="003757D6" w:rsidRDefault="0037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41" w:rsidRDefault="0013660F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DB4A8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41"/>
    <w:rsid w:val="0013660F"/>
    <w:rsid w:val="00136841"/>
    <w:rsid w:val="00350C30"/>
    <w:rsid w:val="003757D6"/>
    <w:rsid w:val="00D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77FB7"/>
  </w:style>
  <w:style w:type="character" w:customStyle="1" w:styleId="a5">
    <w:name w:val="Ниж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-">
    <w:name w:val="Интернет-ссылка"/>
    <w:basedOn w:val="a0"/>
    <w:uiPriority w:val="99"/>
    <w:unhideWhenUsed/>
    <w:rsid w:val="00377FB7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7F0DE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uiPriority w:val="99"/>
    <w:semiHidden/>
    <w:unhideWhenUsed/>
    <w:qFormat/>
    <w:rsid w:val="007F0DE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77FB7"/>
  </w:style>
  <w:style w:type="character" w:customStyle="1" w:styleId="a5">
    <w:name w:val="Нижний колонтитул Знак"/>
    <w:basedOn w:val="a0"/>
    <w:uiPriority w:val="99"/>
    <w:qFormat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-">
    <w:name w:val="Интернет-ссылка"/>
    <w:basedOn w:val="a0"/>
    <w:uiPriority w:val="99"/>
    <w:unhideWhenUsed/>
    <w:rsid w:val="00377FB7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7F0DE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uiPriority w:val="99"/>
    <w:rsid w:val="00377F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uiPriority w:val="99"/>
    <w:semiHidden/>
    <w:unhideWhenUsed/>
    <w:qFormat/>
    <w:rsid w:val="007F0DE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73C3-45C8-4092-86C8-9A6E4BDF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dc:description/>
  <cp:lastModifiedBy>Самусевич Л.В.</cp:lastModifiedBy>
  <cp:revision>7</cp:revision>
  <cp:lastPrinted>2023-11-02T11:45:00Z</cp:lastPrinted>
  <dcterms:created xsi:type="dcterms:W3CDTF">2024-10-10T10:28:00Z</dcterms:created>
  <dcterms:modified xsi:type="dcterms:W3CDTF">2024-10-17T12:14:00Z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